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8E" w:rsidRDefault="00096E8E" w:rsidP="00C94BFE">
      <w:pPr>
        <w:jc w:val="center"/>
        <w:rPr>
          <w:rFonts w:ascii="A Jannat LT" w:hAnsi="A Jannat LT" w:cs="A Jannat LT" w:hint="cs"/>
          <w:b/>
          <w:bCs/>
          <w:sz w:val="32"/>
          <w:szCs w:val="32"/>
          <w:rtl/>
          <w:lang w:bidi="ar-JO"/>
        </w:rPr>
      </w:pPr>
      <w:r w:rsidRPr="00096E8E">
        <w:rPr>
          <w:rFonts w:hint="cs"/>
          <w:b/>
          <w:bCs/>
          <w:noProof/>
          <w:sz w:val="32"/>
          <w:szCs w:val="32"/>
        </w:rPr>
        <w:drawing>
          <wp:anchor distT="0" distB="0" distL="114300" distR="114300" simplePos="0" relativeHeight="251659264" behindDoc="0" locked="0" layoutInCell="1" allowOverlap="1" wp14:anchorId="05854D94" wp14:editId="65FDE0FC">
            <wp:simplePos x="0" y="0"/>
            <wp:positionH relativeFrom="margin">
              <wp:posOffset>3880485</wp:posOffset>
            </wp:positionH>
            <wp:positionV relativeFrom="margin">
              <wp:posOffset>-118745</wp:posOffset>
            </wp:positionV>
            <wp:extent cx="1120775" cy="1009650"/>
            <wp:effectExtent l="0" t="0" r="0" b="0"/>
            <wp:wrapSquare wrapText="bothSides"/>
            <wp:docPr id="1" name="Picture 1" descr="sponso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nso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7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E8E" w:rsidRDefault="00096E8E" w:rsidP="00C94BFE">
      <w:pPr>
        <w:jc w:val="center"/>
        <w:rPr>
          <w:rFonts w:ascii="A Jannat LT" w:hAnsi="A Jannat LT" w:cs="A Jannat LT" w:hint="cs"/>
          <w:b/>
          <w:bCs/>
          <w:sz w:val="32"/>
          <w:szCs w:val="32"/>
          <w:rtl/>
          <w:lang w:bidi="ar-JO"/>
        </w:rPr>
      </w:pPr>
    </w:p>
    <w:p w:rsidR="004D67F3" w:rsidRDefault="00997255" w:rsidP="00C94BFE">
      <w:pPr>
        <w:jc w:val="center"/>
        <w:rPr>
          <w:rFonts w:ascii="A Jannat LT" w:hAnsi="A Jannat LT" w:cs="A Jannat LT" w:hint="cs"/>
          <w:b/>
          <w:bCs/>
          <w:sz w:val="32"/>
          <w:szCs w:val="32"/>
          <w:rtl/>
          <w:lang w:bidi="ar-JO"/>
        </w:rPr>
      </w:pPr>
      <w:r w:rsidRPr="00096E8E">
        <w:rPr>
          <w:rFonts w:ascii="A Jannat LT" w:hAnsi="A Jannat LT" w:cs="A Jannat LT"/>
          <w:b/>
          <w:bCs/>
          <w:sz w:val="32"/>
          <w:szCs w:val="32"/>
          <w:rtl/>
          <w:lang w:bidi="ar-JO"/>
        </w:rPr>
        <w:t>جامعة اليرموك/ كلية الفنون الجميلة</w:t>
      </w:r>
    </w:p>
    <w:p w:rsidR="00997255" w:rsidRPr="00096E8E" w:rsidRDefault="00997255" w:rsidP="00C94BFE">
      <w:pPr>
        <w:jc w:val="center"/>
        <w:rPr>
          <w:rFonts w:ascii="A Jannat LT" w:hAnsi="A Jannat LT" w:cs="A Jannat LT"/>
          <w:b/>
          <w:bCs/>
          <w:sz w:val="32"/>
          <w:szCs w:val="32"/>
          <w:rtl/>
          <w:lang w:bidi="ar-JO"/>
        </w:rPr>
      </w:pPr>
      <w:r w:rsidRPr="00096E8E">
        <w:rPr>
          <w:rFonts w:ascii="A Jannat LT" w:hAnsi="A Jannat LT" w:cs="A Jannat LT"/>
          <w:b/>
          <w:bCs/>
          <w:sz w:val="32"/>
          <w:szCs w:val="32"/>
          <w:rtl/>
          <w:lang w:bidi="ar-JO"/>
        </w:rPr>
        <w:t>الخطة التنفيذية القابلة للتنفيذ</w:t>
      </w:r>
    </w:p>
    <w:p w:rsidR="00997255" w:rsidRPr="00096E8E" w:rsidRDefault="00997255" w:rsidP="00C94BFE">
      <w:pPr>
        <w:jc w:val="center"/>
        <w:rPr>
          <w:rFonts w:ascii="A Jannat LT" w:hAnsi="A Jannat LT" w:cs="A Jannat LT"/>
          <w:b/>
          <w:bCs/>
          <w:sz w:val="32"/>
          <w:szCs w:val="32"/>
          <w:rtl/>
          <w:lang w:bidi="ar-JO"/>
        </w:rPr>
      </w:pPr>
      <w:r w:rsidRPr="00096E8E">
        <w:rPr>
          <w:rFonts w:ascii="A Jannat LT" w:hAnsi="A Jannat LT" w:cs="A Jannat LT"/>
          <w:b/>
          <w:bCs/>
          <w:sz w:val="32"/>
          <w:szCs w:val="32"/>
          <w:rtl/>
          <w:lang w:bidi="ar-JO"/>
        </w:rPr>
        <w:t>2020/2021</w:t>
      </w: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C94BFE" w:rsidP="00494553">
      <w:pPr>
        <w:spacing w:after="0" w:line="240" w:lineRule="auto"/>
        <w:rPr>
          <w:rFonts w:ascii="A Jannat LT" w:hAnsi="A Jannat LT" w:cs="AGA Furat Regular" w:hint="cs"/>
          <w:b/>
          <w:bCs/>
          <w:sz w:val="24"/>
          <w:szCs w:val="24"/>
          <w:rtl/>
          <w:lang w:bidi="ar-JO"/>
        </w:rPr>
      </w:pPr>
      <w:proofErr w:type="gramStart"/>
      <w:r w:rsidRPr="00FF4445">
        <w:rPr>
          <w:rFonts w:ascii="A Jannat LT" w:hAnsi="A Jannat LT" w:cs="AGA Furat Regular"/>
          <w:b/>
          <w:bCs/>
          <w:sz w:val="24"/>
          <w:szCs w:val="24"/>
          <w:rtl/>
          <w:lang w:bidi="ar-JO"/>
        </w:rPr>
        <w:t>المحور</w:t>
      </w:r>
      <w:proofErr w:type="gramEnd"/>
      <w:r w:rsidRPr="00FF4445">
        <w:rPr>
          <w:rFonts w:ascii="A Jannat LT" w:hAnsi="A Jannat LT" w:cs="AGA Furat Regular"/>
          <w:b/>
          <w:bCs/>
          <w:sz w:val="24"/>
          <w:szCs w:val="24"/>
          <w:rtl/>
          <w:lang w:bidi="ar-JO"/>
        </w:rPr>
        <w:t xml:space="preserve"> الأكاديمي:</w:t>
      </w:r>
    </w:p>
    <w:p w:rsidR="00FF4445" w:rsidRPr="00FF4445" w:rsidRDefault="00FF4445" w:rsidP="00494553">
      <w:pPr>
        <w:spacing w:after="0" w:line="240" w:lineRule="auto"/>
        <w:rPr>
          <w:rFonts w:ascii="A Jannat LT" w:hAnsi="A Jannat LT" w:cs="AGA Furat Regular"/>
          <w:b/>
          <w:bCs/>
          <w:sz w:val="24"/>
          <w:szCs w:val="24"/>
          <w:rtl/>
          <w:lang w:bidi="ar-JO"/>
        </w:rPr>
      </w:pPr>
    </w:p>
    <w:tbl>
      <w:tblPr>
        <w:tblStyle w:val="TableGrid"/>
        <w:bidiVisual/>
        <w:tblW w:w="0" w:type="auto"/>
        <w:tblInd w:w="1592" w:type="dxa"/>
        <w:tblLook w:val="04A0" w:firstRow="1" w:lastRow="0" w:firstColumn="1" w:lastColumn="0" w:noHBand="0" w:noVBand="1"/>
      </w:tblPr>
      <w:tblGrid>
        <w:gridCol w:w="5495"/>
        <w:gridCol w:w="5419"/>
      </w:tblGrid>
      <w:tr w:rsidR="00C94BFE" w:rsidRPr="00494553" w:rsidTr="00FF4445">
        <w:tc>
          <w:tcPr>
            <w:tcW w:w="5495" w:type="dxa"/>
            <w:shd w:val="clear" w:color="auto" w:fill="BFBFBF" w:themeFill="background1" w:themeFillShade="BF"/>
          </w:tcPr>
          <w:p w:rsidR="00C94BFE" w:rsidRPr="00FF4445" w:rsidRDefault="00C94BFE" w:rsidP="00096E8E">
            <w:pPr>
              <w:jc w:val="center"/>
              <w:rPr>
                <w:rFonts w:ascii="A Jannat LT" w:hAnsi="A Jannat LT" w:cs="AGA Furat Regular"/>
                <w:b/>
                <w:bCs/>
                <w:sz w:val="24"/>
                <w:szCs w:val="24"/>
                <w:rtl/>
                <w:lang w:bidi="ar-JO"/>
              </w:rPr>
            </w:pPr>
            <w:r w:rsidRPr="00FF4445">
              <w:rPr>
                <w:rFonts w:ascii="A Jannat LT" w:hAnsi="A Jannat LT" w:cs="AGA Furat Regular"/>
                <w:b/>
                <w:bCs/>
                <w:sz w:val="24"/>
                <w:szCs w:val="24"/>
                <w:rtl/>
                <w:lang w:bidi="ar-JO"/>
              </w:rPr>
              <w:t>الهدف الاستراتيجي</w:t>
            </w:r>
          </w:p>
        </w:tc>
        <w:tc>
          <w:tcPr>
            <w:tcW w:w="5419" w:type="dxa"/>
            <w:shd w:val="clear" w:color="auto" w:fill="BFBFBF" w:themeFill="background1" w:themeFillShade="BF"/>
          </w:tcPr>
          <w:p w:rsidR="00C94BFE" w:rsidRPr="00FF4445" w:rsidRDefault="00C94BFE" w:rsidP="00096E8E">
            <w:pPr>
              <w:jc w:val="center"/>
              <w:rPr>
                <w:rFonts w:ascii="A Jannat LT" w:hAnsi="A Jannat LT" w:cs="AGA Furat Regular"/>
                <w:b/>
                <w:bCs/>
                <w:sz w:val="24"/>
                <w:szCs w:val="24"/>
                <w:rtl/>
                <w:lang w:bidi="ar-JO"/>
              </w:rPr>
            </w:pPr>
            <w:proofErr w:type="gramStart"/>
            <w:r w:rsidRPr="00FF4445">
              <w:rPr>
                <w:rFonts w:ascii="A Jannat LT" w:hAnsi="A Jannat LT" w:cs="AGA Furat Regular"/>
                <w:b/>
                <w:bCs/>
                <w:sz w:val="24"/>
                <w:szCs w:val="24"/>
                <w:rtl/>
                <w:lang w:bidi="ar-JO"/>
              </w:rPr>
              <w:t>مؤشر</w:t>
            </w:r>
            <w:proofErr w:type="gramEnd"/>
            <w:r w:rsidRPr="00FF4445">
              <w:rPr>
                <w:rFonts w:ascii="A Jannat LT" w:hAnsi="A Jannat LT" w:cs="AGA Furat Regular"/>
                <w:b/>
                <w:bCs/>
                <w:sz w:val="24"/>
                <w:szCs w:val="24"/>
                <w:rtl/>
                <w:lang w:bidi="ar-JO"/>
              </w:rPr>
              <w:t xml:space="preserve"> الأداء</w:t>
            </w:r>
          </w:p>
        </w:tc>
      </w:tr>
      <w:tr w:rsidR="00C94BFE" w:rsidRPr="00494553" w:rsidTr="00096E8E">
        <w:tc>
          <w:tcPr>
            <w:tcW w:w="5495" w:type="dxa"/>
          </w:tcPr>
          <w:p w:rsidR="00C94BFE" w:rsidRPr="00494553" w:rsidRDefault="00C94BFE" w:rsidP="00494553">
            <w:pPr>
              <w:jc w:val="center"/>
              <w:rPr>
                <w:rFonts w:ascii="A Jannat LT" w:hAnsi="A Jannat LT" w:cs="AGA Furat Regular"/>
                <w:sz w:val="24"/>
                <w:szCs w:val="24"/>
                <w:rtl/>
                <w:lang w:bidi="ar-JO"/>
              </w:rPr>
            </w:pPr>
            <w:proofErr w:type="gramStart"/>
            <w:r w:rsidRPr="00494553">
              <w:rPr>
                <w:rFonts w:ascii="A Jannat LT" w:hAnsi="A Jannat LT" w:cs="AGA Furat Regular"/>
                <w:sz w:val="24"/>
                <w:szCs w:val="24"/>
                <w:rtl/>
                <w:lang w:bidi="ar-JO"/>
              </w:rPr>
              <w:t>تحديث</w:t>
            </w:r>
            <w:proofErr w:type="gramEnd"/>
            <w:r w:rsidRPr="00494553">
              <w:rPr>
                <w:rFonts w:ascii="A Jannat LT" w:hAnsi="A Jannat LT" w:cs="AGA Furat Regular"/>
                <w:sz w:val="24"/>
                <w:szCs w:val="24"/>
                <w:rtl/>
                <w:lang w:bidi="ar-JO"/>
              </w:rPr>
              <w:t xml:space="preserve"> الخطط الدراسية</w:t>
            </w:r>
          </w:p>
        </w:tc>
        <w:tc>
          <w:tcPr>
            <w:tcW w:w="5419" w:type="dxa"/>
          </w:tcPr>
          <w:p w:rsidR="00C94BFE" w:rsidRPr="00494553" w:rsidRDefault="00C94BFE" w:rsidP="00494553">
            <w:pPr>
              <w:jc w:val="center"/>
              <w:rPr>
                <w:rFonts w:ascii="A Jannat LT" w:hAnsi="A Jannat LT" w:cs="AGA Furat Regular"/>
                <w:sz w:val="24"/>
                <w:szCs w:val="24"/>
                <w:rtl/>
                <w:lang w:bidi="ar-JO"/>
              </w:rPr>
            </w:pPr>
            <w:proofErr w:type="gramStart"/>
            <w:r w:rsidRPr="00494553">
              <w:rPr>
                <w:rFonts w:ascii="A Jannat LT" w:hAnsi="A Jannat LT" w:cs="AGA Furat Regular"/>
                <w:sz w:val="24"/>
                <w:szCs w:val="24"/>
                <w:rtl/>
                <w:lang w:bidi="ar-JO"/>
              </w:rPr>
              <w:t>تعديل</w:t>
            </w:r>
            <w:proofErr w:type="gramEnd"/>
            <w:r w:rsidRPr="00494553">
              <w:rPr>
                <w:rFonts w:ascii="A Jannat LT" w:hAnsi="A Jannat LT" w:cs="AGA Furat Regular"/>
                <w:sz w:val="24"/>
                <w:szCs w:val="24"/>
                <w:rtl/>
                <w:lang w:bidi="ar-JO"/>
              </w:rPr>
              <w:t xml:space="preserve"> الخطط الدراسية وتعديل الثغرات في الخطط السابقة لجميع البرامج المطروحة في كلية الفنون الجميلة</w:t>
            </w:r>
            <w:r w:rsidR="00096E8E" w:rsidRPr="00494553">
              <w:rPr>
                <w:rFonts w:ascii="A Jannat LT" w:hAnsi="A Jannat LT" w:cs="AGA Furat Regular" w:hint="cs"/>
                <w:sz w:val="24"/>
                <w:szCs w:val="24"/>
                <w:rtl/>
                <w:lang w:bidi="ar-JO"/>
              </w:rPr>
              <w:t>.</w:t>
            </w:r>
          </w:p>
        </w:tc>
      </w:tr>
      <w:tr w:rsidR="00C94BFE" w:rsidRPr="00494553" w:rsidTr="00096E8E">
        <w:tc>
          <w:tcPr>
            <w:tcW w:w="5495" w:type="dxa"/>
          </w:tcPr>
          <w:p w:rsidR="00C94BFE" w:rsidRPr="00494553" w:rsidRDefault="00C94BFE" w:rsidP="00494553">
            <w:pPr>
              <w:jc w:val="center"/>
              <w:rPr>
                <w:rFonts w:ascii="A Jannat LT" w:hAnsi="A Jannat LT" w:cs="AGA Furat Regular"/>
                <w:sz w:val="24"/>
                <w:szCs w:val="24"/>
                <w:rtl/>
                <w:lang w:bidi="ar-JO"/>
              </w:rPr>
            </w:pPr>
            <w:r w:rsidRPr="00494553">
              <w:rPr>
                <w:rFonts w:ascii="A Jannat LT" w:hAnsi="A Jannat LT" w:cs="AGA Furat Regular"/>
                <w:sz w:val="24"/>
                <w:szCs w:val="24"/>
                <w:rtl/>
                <w:lang w:bidi="ar-JO"/>
              </w:rPr>
              <w:t>الحصول على الاعتماد الدولي</w:t>
            </w:r>
          </w:p>
        </w:tc>
        <w:tc>
          <w:tcPr>
            <w:tcW w:w="5419" w:type="dxa"/>
          </w:tcPr>
          <w:p w:rsidR="00C94BFE" w:rsidRPr="00494553" w:rsidRDefault="00C94BFE" w:rsidP="00494553">
            <w:pPr>
              <w:jc w:val="center"/>
              <w:rPr>
                <w:rFonts w:ascii="A Jannat LT" w:hAnsi="A Jannat LT" w:cs="AGA Furat Regular"/>
                <w:sz w:val="24"/>
                <w:szCs w:val="24"/>
                <w:rtl/>
                <w:lang w:bidi="ar-JO"/>
              </w:rPr>
            </w:pPr>
            <w:proofErr w:type="gramStart"/>
            <w:r w:rsidRPr="00494553">
              <w:rPr>
                <w:rFonts w:ascii="A Jannat LT" w:hAnsi="A Jannat LT" w:cs="AGA Furat Regular"/>
                <w:sz w:val="24"/>
                <w:szCs w:val="24"/>
                <w:rtl/>
                <w:lang w:bidi="ar-JO"/>
              </w:rPr>
              <w:t>تجهيز</w:t>
            </w:r>
            <w:proofErr w:type="gramEnd"/>
            <w:r w:rsidRPr="00494553">
              <w:rPr>
                <w:rFonts w:ascii="A Jannat LT" w:hAnsi="A Jannat LT" w:cs="AGA Furat Regular"/>
                <w:sz w:val="24"/>
                <w:szCs w:val="24"/>
                <w:rtl/>
                <w:lang w:bidi="ar-JO"/>
              </w:rPr>
              <w:t xml:space="preserve"> ملفات متطلبات الاعتماد</w:t>
            </w:r>
            <w:r w:rsidR="00096E8E" w:rsidRPr="00494553">
              <w:rPr>
                <w:rFonts w:ascii="A Jannat LT" w:hAnsi="A Jannat LT" w:cs="AGA Furat Regular" w:hint="cs"/>
                <w:sz w:val="24"/>
                <w:szCs w:val="24"/>
                <w:rtl/>
                <w:lang w:bidi="ar-JO"/>
              </w:rPr>
              <w:t>.</w:t>
            </w:r>
          </w:p>
        </w:tc>
      </w:tr>
      <w:tr w:rsidR="00C94BFE" w:rsidRPr="00494553" w:rsidTr="00096E8E">
        <w:tc>
          <w:tcPr>
            <w:tcW w:w="5495" w:type="dxa"/>
          </w:tcPr>
          <w:p w:rsidR="00C94BFE" w:rsidRPr="00494553" w:rsidRDefault="00C94BFE" w:rsidP="00494553">
            <w:pPr>
              <w:jc w:val="center"/>
              <w:rPr>
                <w:rFonts w:ascii="A Jannat LT" w:hAnsi="A Jannat LT" w:cs="AGA Furat Regular"/>
                <w:sz w:val="24"/>
                <w:szCs w:val="24"/>
                <w:rtl/>
                <w:lang w:bidi="ar-JO"/>
              </w:rPr>
            </w:pPr>
            <w:proofErr w:type="gramStart"/>
            <w:r w:rsidRPr="00494553">
              <w:rPr>
                <w:rFonts w:ascii="A Jannat LT" w:hAnsi="A Jannat LT" w:cs="AGA Furat Regular"/>
                <w:sz w:val="24"/>
                <w:szCs w:val="24"/>
                <w:rtl/>
                <w:lang w:bidi="ar-JO"/>
              </w:rPr>
              <w:t>استحداث</w:t>
            </w:r>
            <w:proofErr w:type="gramEnd"/>
            <w:r w:rsidRPr="00494553">
              <w:rPr>
                <w:rFonts w:ascii="A Jannat LT" w:hAnsi="A Jannat LT" w:cs="AGA Furat Regular"/>
                <w:sz w:val="24"/>
                <w:szCs w:val="24"/>
                <w:rtl/>
                <w:lang w:bidi="ar-JO"/>
              </w:rPr>
              <w:t xml:space="preserve"> برامج أكاديمية جديدة</w:t>
            </w:r>
          </w:p>
        </w:tc>
        <w:tc>
          <w:tcPr>
            <w:tcW w:w="5419" w:type="dxa"/>
          </w:tcPr>
          <w:p w:rsidR="00C94BFE" w:rsidRPr="00494553" w:rsidRDefault="00C94BFE" w:rsidP="00494553">
            <w:pPr>
              <w:jc w:val="center"/>
              <w:rPr>
                <w:rFonts w:ascii="A Jannat LT" w:hAnsi="A Jannat LT" w:cs="AGA Furat Regular"/>
                <w:sz w:val="24"/>
                <w:szCs w:val="24"/>
                <w:rtl/>
                <w:lang w:bidi="ar-JO"/>
              </w:rPr>
            </w:pPr>
            <w:proofErr w:type="gramStart"/>
            <w:r w:rsidRPr="00494553">
              <w:rPr>
                <w:rFonts w:ascii="A Jannat LT" w:hAnsi="A Jannat LT" w:cs="AGA Furat Regular"/>
                <w:sz w:val="24"/>
                <w:szCs w:val="24"/>
                <w:rtl/>
                <w:lang w:bidi="ar-JO"/>
              </w:rPr>
              <w:t>إنشاء</w:t>
            </w:r>
            <w:proofErr w:type="gramEnd"/>
            <w:r w:rsidRPr="00494553">
              <w:rPr>
                <w:rFonts w:ascii="A Jannat LT" w:hAnsi="A Jannat LT" w:cs="AGA Furat Regular"/>
                <w:sz w:val="24"/>
                <w:szCs w:val="24"/>
                <w:rtl/>
                <w:lang w:bidi="ar-JO"/>
              </w:rPr>
              <w:t xml:space="preserve"> الخطط الدراسية واعتماد البرامج</w:t>
            </w:r>
            <w:r w:rsidR="00096E8E" w:rsidRPr="00494553">
              <w:rPr>
                <w:rFonts w:ascii="A Jannat LT" w:hAnsi="A Jannat LT" w:cs="AGA Furat Regular" w:hint="cs"/>
                <w:sz w:val="24"/>
                <w:szCs w:val="24"/>
                <w:rtl/>
                <w:lang w:bidi="ar-JO"/>
              </w:rPr>
              <w:t>.</w:t>
            </w:r>
          </w:p>
        </w:tc>
      </w:tr>
    </w:tbl>
    <w:p w:rsidR="00C94BFE" w:rsidRDefault="00C94BFE">
      <w:pPr>
        <w:rPr>
          <w:rFonts w:hint="cs"/>
          <w:rtl/>
          <w:lang w:bidi="ar-JO"/>
        </w:rPr>
      </w:pPr>
    </w:p>
    <w:p w:rsidR="00096E8E" w:rsidRDefault="00096E8E">
      <w:pPr>
        <w:rPr>
          <w:rFonts w:hint="cs"/>
          <w:rtl/>
          <w:lang w:bidi="ar-JO"/>
        </w:rPr>
      </w:pPr>
    </w:p>
    <w:p w:rsidR="00494553" w:rsidRDefault="00494553">
      <w:pPr>
        <w:rPr>
          <w:rFonts w:hint="cs"/>
          <w:rtl/>
          <w:lang w:bidi="ar-JO"/>
        </w:rPr>
      </w:pPr>
    </w:p>
    <w:p w:rsidR="00494553" w:rsidRDefault="00494553">
      <w:pPr>
        <w:rPr>
          <w:rFonts w:hint="cs"/>
          <w:rtl/>
          <w:lang w:bidi="ar-JO"/>
        </w:rPr>
      </w:pPr>
    </w:p>
    <w:p w:rsidR="00494553" w:rsidRDefault="00494553">
      <w:pPr>
        <w:rPr>
          <w:rFonts w:hint="cs"/>
          <w:rtl/>
          <w:lang w:bidi="ar-JO"/>
        </w:rPr>
      </w:pPr>
    </w:p>
    <w:p w:rsidR="00494553" w:rsidRDefault="00494553">
      <w:pPr>
        <w:rPr>
          <w:rFonts w:hint="cs"/>
          <w:rtl/>
          <w:lang w:bidi="ar-JO"/>
        </w:rPr>
      </w:pPr>
    </w:p>
    <w:p w:rsidR="00096E8E" w:rsidRDefault="00096E8E">
      <w:pPr>
        <w:rPr>
          <w:rFonts w:hint="cs"/>
          <w:rtl/>
          <w:lang w:bidi="ar-JO"/>
        </w:rPr>
      </w:pPr>
    </w:p>
    <w:p w:rsidR="00096E8E" w:rsidRDefault="00096E8E">
      <w:pPr>
        <w:rPr>
          <w:rFonts w:hint="cs"/>
          <w:rtl/>
          <w:lang w:bidi="ar-JO"/>
        </w:rPr>
      </w:pPr>
    </w:p>
    <w:p w:rsidR="00096E8E" w:rsidRDefault="00096E8E">
      <w:pPr>
        <w:rPr>
          <w:rFonts w:hint="cs"/>
          <w:rtl/>
          <w:lang w:bidi="ar-JO"/>
        </w:rPr>
      </w:pPr>
    </w:p>
    <w:p w:rsidR="00096E8E" w:rsidRDefault="00096E8E">
      <w:pPr>
        <w:rPr>
          <w:rFonts w:hint="cs"/>
          <w:rtl/>
          <w:lang w:bidi="ar-JO"/>
        </w:rPr>
      </w:pPr>
    </w:p>
    <w:p w:rsidR="00096E8E" w:rsidRDefault="00096E8E">
      <w:pPr>
        <w:rPr>
          <w:rFonts w:hint="cs"/>
          <w:rtl/>
          <w:lang w:bidi="ar-JO"/>
        </w:rPr>
      </w:pPr>
    </w:p>
    <w:p w:rsidR="00096E8E" w:rsidRDefault="00096E8E">
      <w:pPr>
        <w:rPr>
          <w:rFonts w:hint="cs"/>
          <w:rtl/>
          <w:lang w:bidi="ar-JO"/>
        </w:rPr>
      </w:pPr>
    </w:p>
    <w:p w:rsidR="00997255" w:rsidRPr="00494553" w:rsidRDefault="00096E8E">
      <w:pPr>
        <w:rPr>
          <w:rFonts w:ascii="A Jannat LT" w:hAnsi="A Jannat LT" w:cs="AGA Furat Regular" w:hint="cs"/>
          <w:sz w:val="32"/>
          <w:szCs w:val="32"/>
          <w:rtl/>
          <w:lang w:bidi="ar-JO"/>
        </w:rPr>
      </w:pPr>
      <w:r w:rsidRPr="00494553">
        <w:rPr>
          <w:rFonts w:ascii="A Jannat LT" w:hAnsi="A Jannat LT" w:cs="AGA Furat Regular" w:hint="cs"/>
          <w:sz w:val="32"/>
          <w:szCs w:val="32"/>
          <w:rtl/>
          <w:lang w:bidi="ar-JO"/>
        </w:rPr>
        <w:lastRenderedPageBreak/>
        <w:t>المهام:</w:t>
      </w:r>
    </w:p>
    <w:tbl>
      <w:tblPr>
        <w:tblStyle w:val="TableGrid"/>
        <w:bidiVisual/>
        <w:tblW w:w="0" w:type="auto"/>
        <w:tblLook w:val="04A0" w:firstRow="1" w:lastRow="0" w:firstColumn="1" w:lastColumn="0" w:noHBand="0" w:noVBand="1"/>
      </w:tblPr>
      <w:tblGrid>
        <w:gridCol w:w="2024"/>
        <w:gridCol w:w="2025"/>
        <w:gridCol w:w="2025"/>
        <w:gridCol w:w="2025"/>
        <w:gridCol w:w="2281"/>
        <w:gridCol w:w="1985"/>
        <w:gridCol w:w="1809"/>
      </w:tblGrid>
      <w:tr w:rsidR="00096E8E" w:rsidRPr="00494553" w:rsidTr="00FF4445">
        <w:tc>
          <w:tcPr>
            <w:tcW w:w="2024" w:type="dxa"/>
            <w:shd w:val="clear" w:color="auto" w:fill="BFBFBF" w:themeFill="background1" w:themeFillShade="BF"/>
            <w:vAlign w:val="center"/>
          </w:tcPr>
          <w:p w:rsidR="00096E8E" w:rsidRPr="00494553" w:rsidRDefault="00096E8E" w:rsidP="00096E8E">
            <w:pPr>
              <w:jc w:val="center"/>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النشاط</w:t>
            </w:r>
            <w:proofErr w:type="gramEnd"/>
            <w:r w:rsidRPr="00494553">
              <w:rPr>
                <w:rFonts w:ascii="A Jannat LT" w:hAnsi="A Jannat LT" w:cs="AGA Furat Regular" w:hint="cs"/>
                <w:sz w:val="24"/>
                <w:szCs w:val="24"/>
                <w:rtl/>
                <w:lang w:bidi="ar-JO"/>
              </w:rPr>
              <w:t xml:space="preserve"> التنفيذي</w:t>
            </w:r>
          </w:p>
        </w:tc>
        <w:tc>
          <w:tcPr>
            <w:tcW w:w="2025" w:type="dxa"/>
            <w:shd w:val="clear" w:color="auto" w:fill="BFBFBF" w:themeFill="background1" w:themeFillShade="BF"/>
            <w:vAlign w:val="center"/>
          </w:tcPr>
          <w:p w:rsidR="00096E8E" w:rsidRPr="00494553" w:rsidRDefault="00096E8E" w:rsidP="00096E8E">
            <w:pPr>
              <w:jc w:val="center"/>
              <w:rPr>
                <w:rFonts w:ascii="A Jannat LT" w:hAnsi="A Jannat LT" w:cs="AGA Furat Regular"/>
                <w:sz w:val="24"/>
                <w:szCs w:val="24"/>
                <w:rtl/>
                <w:lang w:bidi="ar-JO"/>
              </w:rPr>
            </w:pPr>
            <w:r w:rsidRPr="00494553">
              <w:rPr>
                <w:rFonts w:ascii="A Jannat LT" w:hAnsi="A Jannat LT" w:cs="AGA Furat Regular" w:hint="cs"/>
                <w:sz w:val="24"/>
                <w:szCs w:val="24"/>
                <w:rtl/>
                <w:lang w:bidi="ar-JO"/>
              </w:rPr>
              <w:t>الاحتياجات</w:t>
            </w:r>
          </w:p>
        </w:tc>
        <w:tc>
          <w:tcPr>
            <w:tcW w:w="2025" w:type="dxa"/>
            <w:shd w:val="clear" w:color="auto" w:fill="BFBFBF" w:themeFill="background1" w:themeFillShade="BF"/>
            <w:vAlign w:val="center"/>
          </w:tcPr>
          <w:p w:rsidR="00096E8E" w:rsidRPr="00494553" w:rsidRDefault="00096E8E" w:rsidP="00096E8E">
            <w:pPr>
              <w:jc w:val="center"/>
              <w:rPr>
                <w:rFonts w:ascii="A Jannat LT" w:hAnsi="A Jannat LT" w:cs="AGA Furat Regular"/>
                <w:sz w:val="24"/>
                <w:szCs w:val="24"/>
                <w:rtl/>
                <w:lang w:bidi="ar-JO"/>
              </w:rPr>
            </w:pPr>
            <w:r w:rsidRPr="00494553">
              <w:rPr>
                <w:rFonts w:ascii="A Jannat LT" w:hAnsi="A Jannat LT" w:cs="AGA Furat Regular" w:hint="cs"/>
                <w:sz w:val="24"/>
                <w:szCs w:val="24"/>
                <w:rtl/>
                <w:lang w:bidi="ar-JO"/>
              </w:rPr>
              <w:t>المخرجات</w:t>
            </w:r>
          </w:p>
        </w:tc>
        <w:tc>
          <w:tcPr>
            <w:tcW w:w="2025" w:type="dxa"/>
            <w:shd w:val="clear" w:color="auto" w:fill="BFBFBF" w:themeFill="background1" w:themeFillShade="BF"/>
            <w:vAlign w:val="center"/>
          </w:tcPr>
          <w:p w:rsidR="00096E8E" w:rsidRPr="00494553" w:rsidRDefault="00096E8E" w:rsidP="00096E8E">
            <w:pPr>
              <w:jc w:val="center"/>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أدوات</w:t>
            </w:r>
            <w:proofErr w:type="gramEnd"/>
            <w:r w:rsidRPr="00494553">
              <w:rPr>
                <w:rFonts w:ascii="A Jannat LT" w:hAnsi="A Jannat LT" w:cs="AGA Furat Regular" w:hint="cs"/>
                <w:sz w:val="24"/>
                <w:szCs w:val="24"/>
                <w:rtl/>
                <w:lang w:bidi="ar-JO"/>
              </w:rPr>
              <w:t xml:space="preserve"> القياس</w:t>
            </w:r>
          </w:p>
        </w:tc>
        <w:tc>
          <w:tcPr>
            <w:tcW w:w="2281" w:type="dxa"/>
            <w:shd w:val="clear" w:color="auto" w:fill="BFBFBF" w:themeFill="background1" w:themeFillShade="BF"/>
            <w:vAlign w:val="center"/>
          </w:tcPr>
          <w:p w:rsidR="00096E8E" w:rsidRPr="00494553" w:rsidRDefault="00096E8E" w:rsidP="00096E8E">
            <w:pPr>
              <w:jc w:val="center"/>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مؤشر</w:t>
            </w:r>
            <w:proofErr w:type="gramEnd"/>
            <w:r w:rsidRPr="00494553">
              <w:rPr>
                <w:rFonts w:ascii="A Jannat LT" w:hAnsi="A Jannat LT" w:cs="AGA Furat Regular" w:hint="cs"/>
                <w:sz w:val="24"/>
                <w:szCs w:val="24"/>
                <w:rtl/>
                <w:lang w:bidi="ar-JO"/>
              </w:rPr>
              <w:t xml:space="preserve"> </w:t>
            </w:r>
            <w:r w:rsidR="00A44C12" w:rsidRPr="00494553">
              <w:rPr>
                <w:rFonts w:ascii="A Jannat LT" w:hAnsi="A Jannat LT" w:cs="AGA Furat Regular" w:hint="cs"/>
                <w:sz w:val="24"/>
                <w:szCs w:val="24"/>
                <w:rtl/>
                <w:lang w:bidi="ar-JO"/>
              </w:rPr>
              <w:t>الإنجاز</w:t>
            </w:r>
          </w:p>
        </w:tc>
        <w:tc>
          <w:tcPr>
            <w:tcW w:w="1985" w:type="dxa"/>
            <w:shd w:val="clear" w:color="auto" w:fill="BFBFBF" w:themeFill="background1" w:themeFillShade="BF"/>
            <w:vAlign w:val="center"/>
          </w:tcPr>
          <w:p w:rsidR="00096E8E" w:rsidRPr="00494553" w:rsidRDefault="00096E8E" w:rsidP="00096E8E">
            <w:pPr>
              <w:jc w:val="center"/>
              <w:rPr>
                <w:rFonts w:ascii="A Jannat LT" w:hAnsi="A Jannat LT" w:cs="AGA Furat Regular"/>
                <w:sz w:val="24"/>
                <w:szCs w:val="24"/>
                <w:rtl/>
                <w:lang w:bidi="ar-JO"/>
              </w:rPr>
            </w:pPr>
            <w:r w:rsidRPr="00494553">
              <w:rPr>
                <w:rFonts w:ascii="A Jannat LT" w:hAnsi="A Jannat LT" w:cs="AGA Furat Regular" w:hint="cs"/>
                <w:sz w:val="24"/>
                <w:szCs w:val="24"/>
                <w:rtl/>
                <w:lang w:bidi="ar-JO"/>
              </w:rPr>
              <w:t>الجهة المسؤولة</w:t>
            </w:r>
          </w:p>
        </w:tc>
        <w:tc>
          <w:tcPr>
            <w:tcW w:w="1809" w:type="dxa"/>
            <w:shd w:val="clear" w:color="auto" w:fill="BFBFBF" w:themeFill="background1" w:themeFillShade="BF"/>
            <w:vAlign w:val="center"/>
          </w:tcPr>
          <w:p w:rsidR="00096E8E" w:rsidRPr="00494553" w:rsidRDefault="00096E8E" w:rsidP="00096E8E">
            <w:pPr>
              <w:jc w:val="center"/>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المدة</w:t>
            </w:r>
            <w:proofErr w:type="gramEnd"/>
            <w:r w:rsidRPr="00494553">
              <w:rPr>
                <w:rFonts w:ascii="A Jannat LT" w:hAnsi="A Jannat LT" w:cs="AGA Furat Regular" w:hint="cs"/>
                <w:sz w:val="24"/>
                <w:szCs w:val="24"/>
                <w:rtl/>
                <w:lang w:bidi="ar-JO"/>
              </w:rPr>
              <w:t xml:space="preserve"> الزمنية</w:t>
            </w:r>
          </w:p>
        </w:tc>
      </w:tr>
      <w:tr w:rsidR="00096E8E" w:rsidRPr="00494553" w:rsidTr="00FF4445">
        <w:tc>
          <w:tcPr>
            <w:tcW w:w="2024" w:type="dxa"/>
          </w:tcPr>
          <w:p w:rsidR="00096E8E" w:rsidRPr="00494553" w:rsidRDefault="00096E8E">
            <w:pPr>
              <w:rPr>
                <w:rFonts w:ascii="A Jannat LT" w:hAnsi="A Jannat LT" w:cs="AGA Furat Regular"/>
                <w:sz w:val="24"/>
                <w:szCs w:val="24"/>
                <w:rtl/>
                <w:lang w:bidi="ar-JO"/>
              </w:rPr>
            </w:pPr>
            <w:r w:rsidRPr="00494553">
              <w:rPr>
                <w:rFonts w:ascii="A Jannat LT" w:hAnsi="A Jannat LT" w:cs="AGA Furat Regular" w:hint="cs"/>
                <w:sz w:val="24"/>
                <w:szCs w:val="24"/>
                <w:rtl/>
                <w:lang w:bidi="ar-JO"/>
              </w:rPr>
              <w:t xml:space="preserve">تعديل الخطط الدراسية بشكل يناسب تطورات العصر وتعديل الثغرات في الخطط السابقة لجميع البرامج </w:t>
            </w:r>
            <w:r w:rsidR="00494553">
              <w:rPr>
                <w:rFonts w:ascii="A Jannat LT" w:hAnsi="A Jannat LT" w:cs="AGA Furat Regular" w:hint="cs"/>
                <w:sz w:val="24"/>
                <w:szCs w:val="24"/>
                <w:rtl/>
                <w:lang w:bidi="ar-JO"/>
              </w:rPr>
              <w:t>ال</w:t>
            </w:r>
            <w:r w:rsidRPr="00494553">
              <w:rPr>
                <w:rFonts w:ascii="A Jannat LT" w:hAnsi="A Jannat LT" w:cs="AGA Furat Regular" w:hint="cs"/>
                <w:sz w:val="24"/>
                <w:szCs w:val="24"/>
                <w:rtl/>
                <w:lang w:bidi="ar-JO"/>
              </w:rPr>
              <w:t>مطرو</w:t>
            </w:r>
            <w:r w:rsidR="00494553">
              <w:rPr>
                <w:rFonts w:ascii="A Jannat LT" w:hAnsi="A Jannat LT" w:cs="AGA Furat Regular" w:hint="cs"/>
                <w:sz w:val="24"/>
                <w:szCs w:val="24"/>
                <w:rtl/>
                <w:lang w:bidi="ar-JO"/>
              </w:rPr>
              <w:t>ح</w:t>
            </w:r>
            <w:r w:rsidRPr="00494553">
              <w:rPr>
                <w:rFonts w:ascii="A Jannat LT" w:hAnsi="A Jannat LT" w:cs="AGA Furat Regular" w:hint="cs"/>
                <w:sz w:val="24"/>
                <w:szCs w:val="24"/>
                <w:rtl/>
                <w:lang w:bidi="ar-JO"/>
              </w:rPr>
              <w:t xml:space="preserve">ة في كلية العلوم لتواكب </w:t>
            </w:r>
            <w:proofErr w:type="gramStart"/>
            <w:r w:rsidRPr="00494553">
              <w:rPr>
                <w:rFonts w:ascii="A Jannat LT" w:hAnsi="A Jannat LT" w:cs="AGA Furat Regular" w:hint="cs"/>
                <w:sz w:val="24"/>
                <w:szCs w:val="24"/>
                <w:rtl/>
                <w:lang w:bidi="ar-JO"/>
              </w:rPr>
              <w:t>سوق</w:t>
            </w:r>
            <w:proofErr w:type="gramEnd"/>
            <w:r w:rsidRPr="00494553">
              <w:rPr>
                <w:rFonts w:ascii="A Jannat LT" w:hAnsi="A Jannat LT" w:cs="AGA Furat Regular" w:hint="cs"/>
                <w:sz w:val="24"/>
                <w:szCs w:val="24"/>
                <w:rtl/>
                <w:lang w:bidi="ar-JO"/>
              </w:rPr>
              <w:t xml:space="preserve"> العمل</w:t>
            </w:r>
          </w:p>
        </w:tc>
        <w:tc>
          <w:tcPr>
            <w:tcW w:w="2025" w:type="dxa"/>
          </w:tcPr>
          <w:p w:rsidR="00096E8E" w:rsidRPr="00494553" w:rsidRDefault="00096E8E" w:rsidP="00096E8E">
            <w:pPr>
              <w:pStyle w:val="ListParagraph"/>
              <w:numPr>
                <w:ilvl w:val="0"/>
                <w:numId w:val="1"/>
              </w:numPr>
              <w:ind w:left="310" w:hanging="310"/>
              <w:rPr>
                <w:rFonts w:ascii="A Jannat LT" w:hAnsi="A Jannat LT" w:cs="AGA Furat Regular" w:hint="cs"/>
                <w:sz w:val="24"/>
                <w:szCs w:val="24"/>
                <w:rtl/>
                <w:lang w:bidi="ar-JO"/>
              </w:rPr>
            </w:pPr>
            <w:r w:rsidRPr="00494553">
              <w:rPr>
                <w:rFonts w:ascii="A Jannat LT" w:hAnsi="A Jannat LT" w:cs="AGA Furat Regular" w:hint="cs"/>
                <w:sz w:val="24"/>
                <w:szCs w:val="24"/>
                <w:rtl/>
                <w:lang w:bidi="ar-JO"/>
              </w:rPr>
              <w:t>الاطلاع على خطط دراسية لجامعات أخرى واختيار ما يناسب الأقسام الأكاديمية بما يتناسب مع الكادر الأكاديمي.</w:t>
            </w:r>
          </w:p>
          <w:p w:rsidR="00096E8E" w:rsidRPr="00494553" w:rsidRDefault="00096E8E" w:rsidP="00096E8E">
            <w:pPr>
              <w:pStyle w:val="ListParagraph"/>
              <w:numPr>
                <w:ilvl w:val="0"/>
                <w:numId w:val="1"/>
              </w:numPr>
              <w:ind w:left="310" w:hanging="310"/>
              <w:rPr>
                <w:rFonts w:ascii="A Jannat LT" w:hAnsi="A Jannat LT" w:cs="AGA Furat Regular"/>
                <w:sz w:val="24"/>
                <w:szCs w:val="24"/>
                <w:rtl/>
                <w:lang w:bidi="ar-JO"/>
              </w:rPr>
            </w:pPr>
            <w:r w:rsidRPr="00494553">
              <w:rPr>
                <w:rFonts w:ascii="A Jannat LT" w:hAnsi="A Jannat LT" w:cs="AGA Furat Regular" w:hint="cs"/>
                <w:sz w:val="24"/>
                <w:szCs w:val="24"/>
                <w:rtl/>
                <w:lang w:bidi="ar-JO"/>
              </w:rPr>
              <w:t>الحصول على الموافقات من خلال اللجان المختصة والمجالس العليا.</w:t>
            </w:r>
          </w:p>
        </w:tc>
        <w:tc>
          <w:tcPr>
            <w:tcW w:w="2025" w:type="dxa"/>
          </w:tcPr>
          <w:p w:rsidR="00096E8E" w:rsidRPr="00494553" w:rsidRDefault="00096E8E">
            <w:pPr>
              <w:rPr>
                <w:rFonts w:ascii="A Jannat LT" w:hAnsi="A Jannat LT" w:cs="AGA Furat Regular"/>
                <w:sz w:val="24"/>
                <w:szCs w:val="24"/>
                <w:rtl/>
                <w:lang w:bidi="ar-JO"/>
              </w:rPr>
            </w:pPr>
            <w:r w:rsidRPr="00494553">
              <w:rPr>
                <w:rFonts w:ascii="A Jannat LT" w:hAnsi="A Jannat LT" w:cs="AGA Furat Regular" w:hint="cs"/>
                <w:sz w:val="24"/>
                <w:szCs w:val="24"/>
                <w:rtl/>
                <w:lang w:bidi="ar-JO"/>
              </w:rPr>
              <w:t xml:space="preserve">تطوير الخطط والبرامج الدراسية في القسم بما يواءم التطورات </w:t>
            </w:r>
            <w:r w:rsidR="00A44C12" w:rsidRPr="00494553">
              <w:rPr>
                <w:rFonts w:ascii="A Jannat LT" w:hAnsi="A Jannat LT" w:cs="AGA Furat Regular" w:hint="cs"/>
                <w:sz w:val="24"/>
                <w:szCs w:val="24"/>
                <w:rtl/>
                <w:lang w:bidi="ar-JO"/>
              </w:rPr>
              <w:t>العلمية</w:t>
            </w:r>
            <w:r w:rsidRPr="00494553">
              <w:rPr>
                <w:rFonts w:ascii="A Jannat LT" w:hAnsi="A Jannat LT" w:cs="AGA Furat Regular" w:hint="cs"/>
                <w:sz w:val="24"/>
                <w:szCs w:val="24"/>
                <w:rtl/>
                <w:lang w:bidi="ar-JO"/>
              </w:rPr>
              <w:t xml:space="preserve"> والمعايير </w:t>
            </w:r>
            <w:r w:rsidR="00A44C12" w:rsidRPr="00494553">
              <w:rPr>
                <w:rFonts w:ascii="A Jannat LT" w:hAnsi="A Jannat LT" w:cs="AGA Furat Regular" w:hint="cs"/>
                <w:sz w:val="24"/>
                <w:szCs w:val="24"/>
                <w:rtl/>
                <w:lang w:bidi="ar-JO"/>
              </w:rPr>
              <w:t>الأكاديمية</w:t>
            </w:r>
            <w:r w:rsidRPr="00494553">
              <w:rPr>
                <w:rFonts w:ascii="A Jannat LT" w:hAnsi="A Jannat LT" w:cs="AGA Furat Regular" w:hint="cs"/>
                <w:sz w:val="24"/>
                <w:szCs w:val="24"/>
                <w:rtl/>
                <w:lang w:bidi="ar-JO"/>
              </w:rPr>
              <w:t xml:space="preserve"> </w:t>
            </w:r>
            <w:r w:rsidR="00A44C12" w:rsidRPr="00494553">
              <w:rPr>
                <w:rFonts w:ascii="A Jannat LT" w:hAnsi="A Jannat LT" w:cs="AGA Furat Regular" w:hint="cs"/>
                <w:sz w:val="24"/>
                <w:szCs w:val="24"/>
                <w:rtl/>
                <w:lang w:bidi="ar-JO"/>
              </w:rPr>
              <w:t>العالمية يلبي حاجات سوق العمل الحديثة.</w:t>
            </w:r>
          </w:p>
        </w:tc>
        <w:tc>
          <w:tcPr>
            <w:tcW w:w="2025" w:type="dxa"/>
          </w:tcPr>
          <w:p w:rsidR="00096E8E" w:rsidRPr="00494553" w:rsidRDefault="00A44C12" w:rsidP="00A44C12">
            <w:pPr>
              <w:pStyle w:val="ListParagraph"/>
              <w:numPr>
                <w:ilvl w:val="0"/>
                <w:numId w:val="2"/>
              </w:numPr>
              <w:ind w:left="371"/>
              <w:rPr>
                <w:rFonts w:ascii="A Jannat LT" w:hAnsi="A Jannat LT" w:cs="AGA Furat Regular" w:hint="cs"/>
                <w:sz w:val="24"/>
                <w:szCs w:val="24"/>
                <w:lang w:bidi="ar-JO"/>
              </w:rPr>
            </w:pPr>
            <w:r w:rsidRPr="00494553">
              <w:rPr>
                <w:rFonts w:ascii="A Jannat LT" w:hAnsi="A Jannat LT" w:cs="AGA Furat Regular" w:hint="cs"/>
                <w:sz w:val="24"/>
                <w:szCs w:val="24"/>
                <w:rtl/>
                <w:lang w:bidi="ar-JO"/>
              </w:rPr>
              <w:t>قرارات لجان الخطة في القسم.</w:t>
            </w:r>
          </w:p>
          <w:p w:rsidR="00A44C12" w:rsidRPr="00494553" w:rsidRDefault="00A44C12" w:rsidP="00A44C12">
            <w:pPr>
              <w:pStyle w:val="ListParagraph"/>
              <w:numPr>
                <w:ilvl w:val="0"/>
                <w:numId w:val="2"/>
              </w:numPr>
              <w:ind w:left="371"/>
              <w:rPr>
                <w:rFonts w:ascii="A Jannat LT" w:hAnsi="A Jannat LT" w:cs="AGA Furat Regular" w:hint="cs"/>
                <w:sz w:val="24"/>
                <w:szCs w:val="24"/>
                <w:lang w:bidi="ar-JO"/>
              </w:rPr>
            </w:pPr>
            <w:r w:rsidRPr="00494553">
              <w:rPr>
                <w:rFonts w:ascii="A Jannat LT" w:hAnsi="A Jannat LT" w:cs="AGA Furat Regular" w:hint="cs"/>
                <w:sz w:val="24"/>
                <w:szCs w:val="24"/>
                <w:rtl/>
                <w:lang w:bidi="ar-JO"/>
              </w:rPr>
              <w:t>قرارات  لجان الخطة في الكلية.</w:t>
            </w:r>
          </w:p>
          <w:p w:rsidR="00A44C12" w:rsidRPr="00494553" w:rsidRDefault="00A44C12" w:rsidP="00A44C12">
            <w:pPr>
              <w:rPr>
                <w:rFonts w:ascii="A Jannat LT" w:hAnsi="A Jannat LT" w:cs="AGA Furat Regular" w:hint="cs"/>
                <w:sz w:val="24"/>
                <w:szCs w:val="24"/>
                <w:rtl/>
                <w:lang w:bidi="ar-JO"/>
              </w:rPr>
            </w:pPr>
            <w:r w:rsidRPr="00494553">
              <w:rPr>
                <w:rFonts w:ascii="A Jannat LT" w:hAnsi="A Jannat LT" w:cs="AGA Furat Regular" w:hint="cs"/>
                <w:sz w:val="24"/>
                <w:szCs w:val="24"/>
                <w:rtl/>
                <w:lang w:bidi="ar-JO"/>
              </w:rPr>
              <w:t xml:space="preserve">تقسيم </w:t>
            </w:r>
            <w:r w:rsidR="007C3BFA" w:rsidRPr="00494553">
              <w:rPr>
                <w:rFonts w:ascii="A Jannat LT" w:hAnsi="A Jannat LT" w:cs="AGA Furat Regular" w:hint="cs"/>
                <w:sz w:val="24"/>
                <w:szCs w:val="24"/>
                <w:rtl/>
                <w:lang w:bidi="ar-JO"/>
              </w:rPr>
              <w:t>الإنجاز</w:t>
            </w:r>
            <w:r w:rsidRPr="00494553">
              <w:rPr>
                <w:rFonts w:ascii="A Jannat LT" w:hAnsi="A Jannat LT" w:cs="AGA Furat Regular" w:hint="cs"/>
                <w:sz w:val="24"/>
                <w:szCs w:val="24"/>
                <w:rtl/>
                <w:lang w:bidi="ar-JO"/>
              </w:rPr>
              <w:t xml:space="preserve"> </w:t>
            </w:r>
            <w:r w:rsidR="007C3BFA" w:rsidRPr="00494553">
              <w:rPr>
                <w:rFonts w:ascii="A Jannat LT" w:hAnsi="A Jannat LT" w:cs="AGA Furat Regular" w:hint="cs"/>
                <w:sz w:val="24"/>
                <w:szCs w:val="24"/>
                <w:rtl/>
                <w:lang w:bidi="ar-JO"/>
              </w:rPr>
              <w:t>إلى</w:t>
            </w:r>
            <w:r w:rsidRPr="00494553">
              <w:rPr>
                <w:rFonts w:ascii="A Jannat LT" w:hAnsi="A Jannat LT" w:cs="AGA Furat Regular" w:hint="cs"/>
                <w:sz w:val="24"/>
                <w:szCs w:val="24"/>
                <w:rtl/>
                <w:lang w:bidi="ar-JO"/>
              </w:rPr>
              <w:t xml:space="preserve"> مراحل:</w:t>
            </w:r>
          </w:p>
          <w:p w:rsidR="00A44C12" w:rsidRPr="00494553" w:rsidRDefault="00A44C12" w:rsidP="00A44C12">
            <w:pPr>
              <w:pStyle w:val="ListParagraph"/>
              <w:numPr>
                <w:ilvl w:val="0"/>
                <w:numId w:val="3"/>
              </w:numPr>
              <w:ind w:left="371"/>
              <w:rPr>
                <w:rFonts w:ascii="A Jannat LT" w:hAnsi="A Jannat LT" w:cs="AGA Furat Regular" w:hint="cs"/>
                <w:sz w:val="24"/>
                <w:szCs w:val="24"/>
                <w:lang w:bidi="ar-JO"/>
              </w:rPr>
            </w:pPr>
            <w:r w:rsidRPr="00494553">
              <w:rPr>
                <w:rFonts w:ascii="A Jannat LT" w:hAnsi="A Jannat LT" w:cs="AGA Furat Regular" w:hint="cs"/>
                <w:sz w:val="24"/>
                <w:szCs w:val="24"/>
                <w:rtl/>
                <w:lang w:bidi="ar-JO"/>
              </w:rPr>
              <w:t xml:space="preserve">جمع الخطط من جامعات </w:t>
            </w:r>
            <w:proofErr w:type="gramStart"/>
            <w:r w:rsidRPr="00494553">
              <w:rPr>
                <w:rFonts w:ascii="A Jannat LT" w:hAnsi="A Jannat LT" w:cs="AGA Furat Regular" w:hint="cs"/>
                <w:sz w:val="24"/>
                <w:szCs w:val="24"/>
                <w:rtl/>
                <w:lang w:bidi="ar-JO"/>
              </w:rPr>
              <w:t>مرموقة</w:t>
            </w:r>
            <w:proofErr w:type="gramEnd"/>
          </w:p>
          <w:p w:rsidR="00A44C12" w:rsidRPr="00494553" w:rsidRDefault="00A44C12" w:rsidP="00A44C12">
            <w:pPr>
              <w:pStyle w:val="ListParagraph"/>
              <w:numPr>
                <w:ilvl w:val="0"/>
                <w:numId w:val="3"/>
              </w:numPr>
              <w:ind w:left="371"/>
              <w:rPr>
                <w:rFonts w:ascii="A Jannat LT" w:hAnsi="A Jannat LT" w:cs="AGA Furat Regular" w:hint="cs"/>
                <w:sz w:val="24"/>
                <w:szCs w:val="24"/>
                <w:lang w:bidi="ar-JO"/>
              </w:rPr>
            </w:pPr>
            <w:r w:rsidRPr="00494553">
              <w:rPr>
                <w:rFonts w:ascii="A Jannat LT" w:hAnsi="A Jannat LT" w:cs="AGA Furat Regular" w:hint="cs"/>
                <w:sz w:val="24"/>
                <w:szCs w:val="24"/>
                <w:rtl/>
                <w:lang w:bidi="ar-JO"/>
              </w:rPr>
              <w:t>الترجمة</w:t>
            </w:r>
          </w:p>
          <w:p w:rsidR="00A44C12" w:rsidRPr="00494553" w:rsidRDefault="00A44C12" w:rsidP="00A44C12">
            <w:pPr>
              <w:pStyle w:val="ListParagraph"/>
              <w:numPr>
                <w:ilvl w:val="0"/>
                <w:numId w:val="3"/>
              </w:numPr>
              <w:ind w:left="371"/>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انتخاب</w:t>
            </w:r>
            <w:proofErr w:type="gramEnd"/>
            <w:r w:rsidRPr="00494553">
              <w:rPr>
                <w:rFonts w:ascii="A Jannat LT" w:hAnsi="A Jannat LT" w:cs="AGA Furat Regular" w:hint="cs"/>
                <w:sz w:val="24"/>
                <w:szCs w:val="24"/>
                <w:rtl/>
                <w:lang w:bidi="ar-JO"/>
              </w:rPr>
              <w:t xml:space="preserve"> خطط ملائمة.</w:t>
            </w:r>
          </w:p>
        </w:tc>
        <w:tc>
          <w:tcPr>
            <w:tcW w:w="2281" w:type="dxa"/>
          </w:tcPr>
          <w:p w:rsidR="00096E8E" w:rsidRPr="00494553" w:rsidRDefault="00494553" w:rsidP="00494553">
            <w:pPr>
              <w:pStyle w:val="ListParagraph"/>
              <w:numPr>
                <w:ilvl w:val="0"/>
                <w:numId w:val="4"/>
              </w:numPr>
              <w:ind w:left="360"/>
              <w:rPr>
                <w:rFonts w:ascii="A Jannat LT" w:hAnsi="A Jannat LT" w:cs="AGA Furat Regular" w:hint="cs"/>
                <w:sz w:val="24"/>
                <w:szCs w:val="24"/>
                <w:lang w:bidi="ar-JO"/>
              </w:rPr>
            </w:pPr>
            <w:r w:rsidRPr="00494553">
              <w:rPr>
                <w:rFonts w:ascii="A Jannat LT" w:hAnsi="A Jannat LT" w:cs="AGA Furat Regular" w:hint="cs"/>
                <w:sz w:val="24"/>
                <w:szCs w:val="24"/>
                <w:rtl/>
                <w:lang w:bidi="ar-JO"/>
              </w:rPr>
              <w:t xml:space="preserve">خطط دراسية حديثة </w:t>
            </w:r>
            <w:proofErr w:type="gramStart"/>
            <w:r w:rsidRPr="00494553">
              <w:rPr>
                <w:rFonts w:ascii="A Jannat LT" w:hAnsi="A Jannat LT" w:cs="AGA Furat Regular" w:hint="cs"/>
                <w:sz w:val="24"/>
                <w:szCs w:val="24"/>
                <w:rtl/>
                <w:lang w:bidi="ar-JO"/>
              </w:rPr>
              <w:t>تواكب</w:t>
            </w:r>
            <w:proofErr w:type="gramEnd"/>
            <w:r w:rsidRPr="00494553">
              <w:rPr>
                <w:rFonts w:ascii="A Jannat LT" w:hAnsi="A Jannat LT" w:cs="AGA Furat Regular" w:hint="cs"/>
                <w:sz w:val="24"/>
                <w:szCs w:val="24"/>
                <w:rtl/>
                <w:lang w:bidi="ar-JO"/>
              </w:rPr>
              <w:t xml:space="preserve"> سوق العمل.</w:t>
            </w:r>
          </w:p>
          <w:p w:rsidR="00494553" w:rsidRPr="00494553" w:rsidRDefault="00494553" w:rsidP="00494553">
            <w:pPr>
              <w:pStyle w:val="ListParagraph"/>
              <w:numPr>
                <w:ilvl w:val="0"/>
                <w:numId w:val="4"/>
              </w:numPr>
              <w:ind w:left="360"/>
              <w:rPr>
                <w:rFonts w:ascii="A Jannat LT" w:hAnsi="A Jannat LT" w:cs="AGA Furat Regular" w:hint="cs"/>
                <w:sz w:val="24"/>
                <w:szCs w:val="24"/>
                <w:lang w:bidi="ar-JO"/>
              </w:rPr>
            </w:pPr>
            <w:r w:rsidRPr="00494553">
              <w:rPr>
                <w:rFonts w:ascii="A Jannat LT" w:hAnsi="A Jannat LT" w:cs="AGA Furat Regular" w:hint="cs"/>
                <w:sz w:val="24"/>
                <w:szCs w:val="24"/>
                <w:rtl/>
                <w:lang w:bidi="ar-JO"/>
              </w:rPr>
              <w:t>إكساب الطالب مهارات عملية جديدة بما يتلاءم مع متطلبات سوق العمل والمهارات المطلوبة مثل الريادة والابتكار والمهارات الإدارية ومهارات القيادة والمسؤولية المجتمعية.</w:t>
            </w:r>
          </w:p>
          <w:p w:rsidR="00494553" w:rsidRPr="00494553" w:rsidRDefault="00494553" w:rsidP="00494553">
            <w:pPr>
              <w:pStyle w:val="ListParagraph"/>
              <w:numPr>
                <w:ilvl w:val="0"/>
                <w:numId w:val="4"/>
              </w:numPr>
              <w:ind w:left="360"/>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مساقات</w:t>
            </w:r>
            <w:proofErr w:type="gramEnd"/>
            <w:r w:rsidRPr="00494553">
              <w:rPr>
                <w:rFonts w:ascii="A Jannat LT" w:hAnsi="A Jannat LT" w:cs="AGA Furat Regular" w:hint="cs"/>
                <w:sz w:val="24"/>
                <w:szCs w:val="24"/>
                <w:rtl/>
                <w:lang w:bidi="ar-JO"/>
              </w:rPr>
              <w:t xml:space="preserve"> جديدة ذات قيمة مضافة للمجالات الفكرية والبحثية والسلوكية والإدارية والتي تضمن فتح فرص توظيف للطلبة مستقبلاً.</w:t>
            </w:r>
          </w:p>
        </w:tc>
        <w:tc>
          <w:tcPr>
            <w:tcW w:w="1985" w:type="dxa"/>
          </w:tcPr>
          <w:p w:rsidR="00096E8E" w:rsidRPr="00494553" w:rsidRDefault="00494553" w:rsidP="00494553">
            <w:pPr>
              <w:pStyle w:val="ListParagraph"/>
              <w:numPr>
                <w:ilvl w:val="0"/>
                <w:numId w:val="5"/>
              </w:numPr>
              <w:ind w:left="432"/>
              <w:rPr>
                <w:rFonts w:ascii="A Jannat LT" w:hAnsi="A Jannat LT" w:cs="AGA Furat Regular" w:hint="cs"/>
                <w:sz w:val="24"/>
                <w:szCs w:val="24"/>
                <w:lang w:bidi="ar-JO"/>
              </w:rPr>
            </w:pPr>
            <w:r w:rsidRPr="00494553">
              <w:rPr>
                <w:rFonts w:ascii="A Jannat LT" w:hAnsi="A Jannat LT" w:cs="AGA Furat Regular" w:hint="cs"/>
                <w:sz w:val="24"/>
                <w:szCs w:val="24"/>
                <w:rtl/>
                <w:lang w:bidi="ar-JO"/>
              </w:rPr>
              <w:t>لجان الخطط الدراية في الأقسام الأكاديمية.</w:t>
            </w:r>
          </w:p>
          <w:p w:rsidR="00494553" w:rsidRPr="00494553" w:rsidRDefault="00494553" w:rsidP="00494553">
            <w:pPr>
              <w:pStyle w:val="ListParagraph"/>
              <w:numPr>
                <w:ilvl w:val="0"/>
                <w:numId w:val="5"/>
              </w:numPr>
              <w:ind w:left="432"/>
              <w:rPr>
                <w:rFonts w:ascii="A Jannat LT" w:hAnsi="A Jannat LT" w:cs="AGA Furat Regular" w:hint="cs"/>
                <w:sz w:val="24"/>
                <w:szCs w:val="24"/>
                <w:lang w:bidi="ar-JO"/>
              </w:rPr>
            </w:pPr>
            <w:proofErr w:type="gramStart"/>
            <w:r w:rsidRPr="00494553">
              <w:rPr>
                <w:rFonts w:ascii="A Jannat LT" w:hAnsi="A Jannat LT" w:cs="AGA Furat Regular" w:hint="cs"/>
                <w:sz w:val="24"/>
                <w:szCs w:val="24"/>
                <w:rtl/>
                <w:lang w:bidi="ar-JO"/>
              </w:rPr>
              <w:t>مجالس</w:t>
            </w:r>
            <w:proofErr w:type="gramEnd"/>
            <w:r w:rsidRPr="00494553">
              <w:rPr>
                <w:rFonts w:ascii="A Jannat LT" w:hAnsi="A Jannat LT" w:cs="AGA Furat Regular" w:hint="cs"/>
                <w:sz w:val="24"/>
                <w:szCs w:val="24"/>
                <w:rtl/>
                <w:lang w:bidi="ar-JO"/>
              </w:rPr>
              <w:t xml:space="preserve"> الأقسام</w:t>
            </w:r>
          </w:p>
          <w:p w:rsidR="00494553" w:rsidRPr="00494553" w:rsidRDefault="00494553" w:rsidP="00494553">
            <w:pPr>
              <w:pStyle w:val="ListParagraph"/>
              <w:numPr>
                <w:ilvl w:val="0"/>
                <w:numId w:val="5"/>
              </w:numPr>
              <w:ind w:left="432"/>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مجلس</w:t>
            </w:r>
            <w:proofErr w:type="gramEnd"/>
            <w:r w:rsidRPr="00494553">
              <w:rPr>
                <w:rFonts w:ascii="A Jannat LT" w:hAnsi="A Jannat LT" w:cs="AGA Furat Regular" w:hint="cs"/>
                <w:sz w:val="24"/>
                <w:szCs w:val="24"/>
                <w:rtl/>
                <w:lang w:bidi="ar-JO"/>
              </w:rPr>
              <w:t xml:space="preserve"> الكلية.</w:t>
            </w:r>
          </w:p>
        </w:tc>
        <w:tc>
          <w:tcPr>
            <w:tcW w:w="1809" w:type="dxa"/>
          </w:tcPr>
          <w:p w:rsidR="00096E8E" w:rsidRPr="00494553" w:rsidRDefault="00494553">
            <w:pPr>
              <w:rPr>
                <w:rFonts w:ascii="A Jannat LT" w:hAnsi="A Jannat LT" w:cs="AGA Furat Regular"/>
                <w:sz w:val="24"/>
                <w:szCs w:val="24"/>
                <w:rtl/>
                <w:lang w:bidi="ar-JO"/>
              </w:rPr>
            </w:pPr>
            <w:r w:rsidRPr="00494553">
              <w:rPr>
                <w:rFonts w:ascii="A Jannat LT" w:hAnsi="A Jannat LT" w:cs="AGA Furat Regular" w:hint="cs"/>
                <w:sz w:val="24"/>
                <w:szCs w:val="24"/>
                <w:rtl/>
                <w:lang w:bidi="ar-JO"/>
              </w:rPr>
              <w:t>ستة اشهر</w:t>
            </w:r>
          </w:p>
        </w:tc>
      </w:tr>
      <w:tr w:rsidR="00096E8E" w:rsidRPr="00494553" w:rsidTr="00FF4445">
        <w:tc>
          <w:tcPr>
            <w:tcW w:w="2024" w:type="dxa"/>
          </w:tcPr>
          <w:p w:rsidR="00096E8E" w:rsidRPr="00494553" w:rsidRDefault="00FF4445">
            <w:pPr>
              <w:rPr>
                <w:rFonts w:ascii="A Jannat LT" w:hAnsi="A Jannat LT" w:cs="AGA Furat Regular"/>
                <w:sz w:val="24"/>
                <w:szCs w:val="24"/>
                <w:rtl/>
                <w:lang w:bidi="ar-JO"/>
              </w:rPr>
            </w:pPr>
            <w:r>
              <w:rPr>
                <w:rFonts w:ascii="A Jannat LT" w:hAnsi="A Jannat LT" w:cs="AGA Furat Regular" w:hint="cs"/>
                <w:sz w:val="24"/>
                <w:szCs w:val="24"/>
                <w:rtl/>
                <w:lang w:bidi="ar-JO"/>
              </w:rPr>
              <w:t>المؤتمرات</w:t>
            </w:r>
          </w:p>
        </w:tc>
        <w:tc>
          <w:tcPr>
            <w:tcW w:w="2025" w:type="dxa"/>
          </w:tcPr>
          <w:p w:rsidR="00096E8E" w:rsidRPr="00494553" w:rsidRDefault="00FF4445">
            <w:pPr>
              <w:rPr>
                <w:rFonts w:ascii="A Jannat LT" w:hAnsi="A Jannat LT" w:cs="AGA Furat Regular"/>
                <w:sz w:val="24"/>
                <w:szCs w:val="24"/>
                <w:rtl/>
                <w:lang w:bidi="ar-JO"/>
              </w:rPr>
            </w:pPr>
            <w:r>
              <w:rPr>
                <w:rFonts w:ascii="A Jannat LT" w:hAnsi="A Jannat LT" w:cs="AGA Furat Regular" w:hint="cs"/>
                <w:sz w:val="24"/>
                <w:szCs w:val="24"/>
                <w:rtl/>
                <w:lang w:bidi="ar-JO"/>
              </w:rPr>
              <w:t xml:space="preserve">عقد </w:t>
            </w:r>
            <w:proofErr w:type="gramStart"/>
            <w:r>
              <w:rPr>
                <w:rFonts w:ascii="A Jannat LT" w:hAnsi="A Jannat LT" w:cs="AGA Furat Regular" w:hint="cs"/>
                <w:sz w:val="24"/>
                <w:szCs w:val="24"/>
                <w:rtl/>
                <w:lang w:bidi="ar-JO"/>
              </w:rPr>
              <w:t>مجموعة</w:t>
            </w:r>
            <w:proofErr w:type="gramEnd"/>
            <w:r>
              <w:rPr>
                <w:rFonts w:ascii="A Jannat LT" w:hAnsi="A Jannat LT" w:cs="AGA Furat Regular" w:hint="cs"/>
                <w:sz w:val="24"/>
                <w:szCs w:val="24"/>
                <w:rtl/>
                <w:lang w:bidi="ar-JO"/>
              </w:rPr>
              <w:t xml:space="preserve"> من المؤتمرات في كلية العلوم</w:t>
            </w:r>
          </w:p>
        </w:tc>
        <w:tc>
          <w:tcPr>
            <w:tcW w:w="2025" w:type="dxa"/>
          </w:tcPr>
          <w:p w:rsidR="00096E8E" w:rsidRPr="00494553" w:rsidRDefault="00FF4445">
            <w:pPr>
              <w:rPr>
                <w:rFonts w:ascii="A Jannat LT" w:hAnsi="A Jannat LT" w:cs="AGA Furat Regular"/>
                <w:sz w:val="24"/>
                <w:szCs w:val="24"/>
                <w:rtl/>
                <w:lang w:bidi="ar-JO"/>
              </w:rPr>
            </w:pPr>
            <w:r>
              <w:rPr>
                <w:rFonts w:ascii="A Jannat LT" w:hAnsi="A Jannat LT" w:cs="AGA Furat Regular" w:hint="cs"/>
                <w:sz w:val="24"/>
                <w:szCs w:val="24"/>
                <w:rtl/>
                <w:lang w:bidi="ar-JO"/>
              </w:rPr>
              <w:t>عقد مؤتمر الفن العربي المعاصر (التاسع)</w:t>
            </w:r>
          </w:p>
        </w:tc>
        <w:tc>
          <w:tcPr>
            <w:tcW w:w="2025" w:type="dxa"/>
          </w:tcPr>
          <w:p w:rsidR="00096E8E" w:rsidRDefault="00FF4445" w:rsidP="00FF4445">
            <w:pPr>
              <w:pStyle w:val="ListParagraph"/>
              <w:numPr>
                <w:ilvl w:val="0"/>
                <w:numId w:val="6"/>
              </w:numPr>
              <w:ind w:left="371"/>
              <w:rPr>
                <w:rFonts w:ascii="A Jannat LT" w:hAnsi="A Jannat LT" w:cs="AGA Furat Regular" w:hint="cs"/>
                <w:sz w:val="24"/>
                <w:szCs w:val="24"/>
                <w:lang w:bidi="ar-JO"/>
              </w:rPr>
            </w:pPr>
            <w:r>
              <w:rPr>
                <w:rFonts w:ascii="A Jannat LT" w:hAnsi="A Jannat LT" w:cs="AGA Furat Regular" w:hint="cs"/>
                <w:sz w:val="24"/>
                <w:szCs w:val="24"/>
                <w:rtl/>
                <w:lang w:bidi="ar-JO"/>
              </w:rPr>
              <w:t>البدء بالسير بالإجراءات المطلوبة.</w:t>
            </w:r>
          </w:p>
          <w:p w:rsidR="00FF4445" w:rsidRDefault="00FF4445" w:rsidP="00FF4445">
            <w:pPr>
              <w:pStyle w:val="ListParagraph"/>
              <w:numPr>
                <w:ilvl w:val="0"/>
                <w:numId w:val="6"/>
              </w:numPr>
              <w:ind w:left="371"/>
              <w:rPr>
                <w:rFonts w:ascii="A Jannat LT" w:hAnsi="A Jannat LT" w:cs="AGA Furat Regular" w:hint="cs"/>
                <w:sz w:val="24"/>
                <w:szCs w:val="24"/>
                <w:lang w:bidi="ar-JO"/>
              </w:rPr>
            </w:pPr>
            <w:proofErr w:type="gramStart"/>
            <w:r>
              <w:rPr>
                <w:rFonts w:ascii="A Jannat LT" w:hAnsi="A Jannat LT" w:cs="AGA Furat Regular" w:hint="cs"/>
                <w:sz w:val="24"/>
                <w:szCs w:val="24"/>
                <w:rtl/>
                <w:lang w:bidi="ar-JO"/>
              </w:rPr>
              <w:lastRenderedPageBreak/>
              <w:t>تحديد</w:t>
            </w:r>
            <w:proofErr w:type="gramEnd"/>
            <w:r>
              <w:rPr>
                <w:rFonts w:ascii="A Jannat LT" w:hAnsi="A Jannat LT" w:cs="AGA Furat Regular" w:hint="cs"/>
                <w:sz w:val="24"/>
                <w:szCs w:val="24"/>
                <w:rtl/>
                <w:lang w:bidi="ar-JO"/>
              </w:rPr>
              <w:t xml:space="preserve"> الاحتياجات.</w:t>
            </w:r>
          </w:p>
          <w:p w:rsidR="00FF4445" w:rsidRPr="00FF4445" w:rsidRDefault="00FF4445" w:rsidP="00FF4445">
            <w:pPr>
              <w:pStyle w:val="ListParagraph"/>
              <w:numPr>
                <w:ilvl w:val="0"/>
                <w:numId w:val="6"/>
              </w:numPr>
              <w:ind w:left="371"/>
              <w:rPr>
                <w:rFonts w:ascii="A Jannat LT" w:hAnsi="A Jannat LT" w:cs="AGA Furat Regular"/>
                <w:sz w:val="24"/>
                <w:szCs w:val="24"/>
                <w:rtl/>
                <w:lang w:bidi="ar-JO"/>
              </w:rPr>
            </w:pPr>
            <w:r>
              <w:rPr>
                <w:rFonts w:ascii="A Jannat LT" w:hAnsi="A Jannat LT" w:cs="AGA Furat Regular" w:hint="cs"/>
                <w:sz w:val="24"/>
                <w:szCs w:val="24"/>
                <w:rtl/>
                <w:lang w:bidi="ar-JO"/>
              </w:rPr>
              <w:t xml:space="preserve">صياغة موضوع المؤتمر </w:t>
            </w:r>
            <w:proofErr w:type="gramStart"/>
            <w:r>
              <w:rPr>
                <w:rFonts w:ascii="A Jannat LT" w:hAnsi="A Jannat LT" w:cs="AGA Furat Regular" w:hint="cs"/>
                <w:sz w:val="24"/>
                <w:szCs w:val="24"/>
                <w:rtl/>
                <w:lang w:bidi="ar-JO"/>
              </w:rPr>
              <w:t>وأهدافه</w:t>
            </w:r>
            <w:proofErr w:type="gramEnd"/>
            <w:r>
              <w:rPr>
                <w:rFonts w:ascii="A Jannat LT" w:hAnsi="A Jannat LT" w:cs="AGA Furat Regular" w:hint="cs"/>
                <w:sz w:val="24"/>
                <w:szCs w:val="24"/>
                <w:rtl/>
                <w:lang w:bidi="ar-JO"/>
              </w:rPr>
              <w:t>.</w:t>
            </w:r>
          </w:p>
        </w:tc>
        <w:tc>
          <w:tcPr>
            <w:tcW w:w="2281" w:type="dxa"/>
          </w:tcPr>
          <w:p w:rsidR="00096E8E" w:rsidRDefault="00FF4445" w:rsidP="00FF4445">
            <w:pPr>
              <w:pStyle w:val="ListParagraph"/>
              <w:numPr>
                <w:ilvl w:val="0"/>
                <w:numId w:val="7"/>
              </w:numPr>
              <w:rPr>
                <w:rFonts w:ascii="A Jannat LT" w:hAnsi="A Jannat LT" w:cs="AGA Furat Regular" w:hint="cs"/>
                <w:sz w:val="24"/>
                <w:szCs w:val="24"/>
                <w:lang w:bidi="ar-JO"/>
              </w:rPr>
            </w:pPr>
            <w:r w:rsidRPr="00FF4445">
              <w:rPr>
                <w:rFonts w:ascii="A Jannat LT" w:hAnsi="A Jannat LT" w:cs="AGA Furat Regular" w:hint="cs"/>
                <w:sz w:val="24"/>
                <w:szCs w:val="24"/>
                <w:rtl/>
                <w:lang w:bidi="ar-JO"/>
              </w:rPr>
              <w:lastRenderedPageBreak/>
              <w:t>ت</w:t>
            </w:r>
            <w:r>
              <w:rPr>
                <w:rFonts w:ascii="A Jannat LT" w:hAnsi="A Jannat LT" w:cs="AGA Furat Regular" w:hint="cs"/>
                <w:sz w:val="24"/>
                <w:szCs w:val="24"/>
                <w:rtl/>
                <w:lang w:bidi="ar-JO"/>
              </w:rPr>
              <w:t xml:space="preserve">حديد موعد المؤتمر ومراسلة الرئاسة </w:t>
            </w:r>
            <w:proofErr w:type="gramStart"/>
            <w:r>
              <w:rPr>
                <w:rFonts w:ascii="A Jannat LT" w:hAnsi="A Jannat LT" w:cs="AGA Furat Regular" w:hint="cs"/>
                <w:sz w:val="24"/>
                <w:szCs w:val="24"/>
                <w:rtl/>
                <w:lang w:bidi="ar-JO"/>
              </w:rPr>
              <w:t>لأخذ</w:t>
            </w:r>
            <w:proofErr w:type="gramEnd"/>
            <w:r>
              <w:rPr>
                <w:rFonts w:ascii="A Jannat LT" w:hAnsi="A Jannat LT" w:cs="AGA Furat Regular" w:hint="cs"/>
                <w:sz w:val="24"/>
                <w:szCs w:val="24"/>
                <w:rtl/>
                <w:lang w:bidi="ar-JO"/>
              </w:rPr>
              <w:t xml:space="preserve"> </w:t>
            </w:r>
            <w:r>
              <w:rPr>
                <w:rFonts w:ascii="A Jannat LT" w:hAnsi="A Jannat LT" w:cs="AGA Furat Regular" w:hint="cs"/>
                <w:sz w:val="24"/>
                <w:szCs w:val="24"/>
                <w:rtl/>
                <w:lang w:bidi="ar-JO"/>
              </w:rPr>
              <w:lastRenderedPageBreak/>
              <w:t>الموافقات اللازمة.</w:t>
            </w:r>
          </w:p>
          <w:p w:rsidR="00FF4445" w:rsidRDefault="00FF4445" w:rsidP="00FF4445">
            <w:pPr>
              <w:pStyle w:val="ListParagraph"/>
              <w:numPr>
                <w:ilvl w:val="0"/>
                <w:numId w:val="7"/>
              </w:numPr>
              <w:rPr>
                <w:rFonts w:ascii="A Jannat LT" w:hAnsi="A Jannat LT" w:cs="AGA Furat Regular" w:hint="cs"/>
                <w:sz w:val="24"/>
                <w:szCs w:val="24"/>
                <w:lang w:bidi="ar-JO"/>
              </w:rPr>
            </w:pPr>
            <w:r>
              <w:rPr>
                <w:rFonts w:ascii="A Jannat LT" w:hAnsi="A Jannat LT" w:cs="AGA Furat Regular" w:hint="cs"/>
                <w:sz w:val="24"/>
                <w:szCs w:val="24"/>
                <w:rtl/>
                <w:lang w:bidi="ar-JO"/>
              </w:rPr>
              <w:t xml:space="preserve">تحديد المواعيد لاستقبال الملخصات من الباحثين </w:t>
            </w:r>
            <w:proofErr w:type="gramStart"/>
            <w:r>
              <w:rPr>
                <w:rFonts w:ascii="A Jannat LT" w:hAnsi="A Jannat LT" w:cs="AGA Furat Regular" w:hint="cs"/>
                <w:sz w:val="24"/>
                <w:szCs w:val="24"/>
                <w:rtl/>
                <w:lang w:bidi="ar-JO"/>
              </w:rPr>
              <w:t>وقبول</w:t>
            </w:r>
            <w:proofErr w:type="gramEnd"/>
            <w:r>
              <w:rPr>
                <w:rFonts w:ascii="A Jannat LT" w:hAnsi="A Jannat LT" w:cs="AGA Furat Regular" w:hint="cs"/>
                <w:sz w:val="24"/>
                <w:szCs w:val="24"/>
                <w:rtl/>
                <w:lang w:bidi="ar-JO"/>
              </w:rPr>
              <w:t xml:space="preserve"> المشاركة.</w:t>
            </w:r>
          </w:p>
          <w:p w:rsidR="00FF4445" w:rsidRDefault="00FF4445" w:rsidP="00FF4445">
            <w:pPr>
              <w:pStyle w:val="ListParagraph"/>
              <w:numPr>
                <w:ilvl w:val="0"/>
                <w:numId w:val="7"/>
              </w:numPr>
              <w:rPr>
                <w:rFonts w:ascii="A Jannat LT" w:hAnsi="A Jannat LT" w:cs="AGA Furat Regular" w:hint="cs"/>
                <w:sz w:val="24"/>
                <w:szCs w:val="24"/>
                <w:lang w:bidi="ar-JO"/>
              </w:rPr>
            </w:pPr>
            <w:r>
              <w:rPr>
                <w:rFonts w:ascii="A Jannat LT" w:hAnsi="A Jannat LT" w:cs="AGA Furat Regular" w:hint="cs"/>
                <w:sz w:val="24"/>
                <w:szCs w:val="24"/>
                <w:rtl/>
                <w:lang w:bidi="ar-JO"/>
              </w:rPr>
              <w:t xml:space="preserve">عمل موقع إلكتروني للمؤتمر لاستقبال </w:t>
            </w:r>
            <w:proofErr w:type="gramStart"/>
            <w:r>
              <w:rPr>
                <w:rFonts w:ascii="A Jannat LT" w:hAnsi="A Jannat LT" w:cs="AGA Furat Regular" w:hint="cs"/>
                <w:sz w:val="24"/>
                <w:szCs w:val="24"/>
                <w:rtl/>
                <w:lang w:bidi="ar-JO"/>
              </w:rPr>
              <w:t>الملخصات</w:t>
            </w:r>
            <w:proofErr w:type="gramEnd"/>
            <w:r>
              <w:rPr>
                <w:rFonts w:ascii="A Jannat LT" w:hAnsi="A Jannat LT" w:cs="AGA Furat Regular" w:hint="cs"/>
                <w:sz w:val="24"/>
                <w:szCs w:val="24"/>
                <w:rtl/>
                <w:lang w:bidi="ar-JO"/>
              </w:rPr>
              <w:t xml:space="preserve"> ونشر الإعلانات.</w:t>
            </w:r>
          </w:p>
          <w:p w:rsidR="00FF4445" w:rsidRDefault="00FF4445" w:rsidP="00FF4445">
            <w:pPr>
              <w:pStyle w:val="ListParagraph"/>
              <w:numPr>
                <w:ilvl w:val="0"/>
                <w:numId w:val="7"/>
              </w:numPr>
              <w:rPr>
                <w:rFonts w:ascii="A Jannat LT" w:hAnsi="A Jannat LT" w:cs="AGA Furat Regular" w:hint="cs"/>
                <w:sz w:val="24"/>
                <w:szCs w:val="24"/>
                <w:lang w:bidi="ar-JO"/>
              </w:rPr>
            </w:pPr>
            <w:r>
              <w:rPr>
                <w:rFonts w:ascii="A Jannat LT" w:hAnsi="A Jannat LT" w:cs="AGA Furat Regular" w:hint="cs"/>
                <w:sz w:val="24"/>
                <w:szCs w:val="24"/>
                <w:rtl/>
                <w:lang w:bidi="ar-JO"/>
              </w:rPr>
              <w:t xml:space="preserve">تحديد </w:t>
            </w:r>
            <w:proofErr w:type="gramStart"/>
            <w:r>
              <w:rPr>
                <w:rFonts w:ascii="A Jannat LT" w:hAnsi="A Jannat LT" w:cs="AGA Furat Regular" w:hint="cs"/>
                <w:sz w:val="24"/>
                <w:szCs w:val="24"/>
                <w:rtl/>
                <w:lang w:bidi="ar-JO"/>
              </w:rPr>
              <w:t>المتحدثين</w:t>
            </w:r>
            <w:proofErr w:type="gramEnd"/>
            <w:r>
              <w:rPr>
                <w:rFonts w:ascii="A Jannat LT" w:hAnsi="A Jannat LT" w:cs="AGA Furat Regular" w:hint="cs"/>
                <w:sz w:val="24"/>
                <w:szCs w:val="24"/>
                <w:rtl/>
                <w:lang w:bidi="ar-JO"/>
              </w:rPr>
              <w:t xml:space="preserve"> الرئيسين في المؤتمر واستخراج الجدول النهائي.</w:t>
            </w:r>
          </w:p>
          <w:p w:rsidR="00FF4445" w:rsidRPr="00FF4445" w:rsidRDefault="00FF4445" w:rsidP="00FF4445">
            <w:pPr>
              <w:pStyle w:val="ListParagraph"/>
              <w:rPr>
                <w:rFonts w:ascii="A Jannat LT" w:hAnsi="A Jannat LT" w:cs="AGA Furat Regular"/>
                <w:sz w:val="24"/>
                <w:szCs w:val="24"/>
                <w:rtl/>
                <w:lang w:bidi="ar-JO"/>
              </w:rPr>
            </w:pPr>
          </w:p>
        </w:tc>
        <w:tc>
          <w:tcPr>
            <w:tcW w:w="1985" w:type="dxa"/>
          </w:tcPr>
          <w:p w:rsidR="00096E8E" w:rsidRPr="00494553" w:rsidRDefault="00FF4445">
            <w:pPr>
              <w:rPr>
                <w:rFonts w:ascii="A Jannat LT" w:hAnsi="A Jannat LT" w:cs="AGA Furat Regular"/>
                <w:sz w:val="24"/>
                <w:szCs w:val="24"/>
                <w:rtl/>
                <w:lang w:bidi="ar-JO"/>
              </w:rPr>
            </w:pPr>
            <w:r>
              <w:rPr>
                <w:rFonts w:ascii="A Jannat LT" w:hAnsi="A Jannat LT" w:cs="AGA Furat Regular" w:hint="cs"/>
                <w:sz w:val="24"/>
                <w:szCs w:val="24"/>
                <w:rtl/>
                <w:lang w:bidi="ar-JO"/>
              </w:rPr>
              <w:lastRenderedPageBreak/>
              <w:t>الكلية</w:t>
            </w:r>
          </w:p>
        </w:tc>
        <w:tc>
          <w:tcPr>
            <w:tcW w:w="1809" w:type="dxa"/>
          </w:tcPr>
          <w:p w:rsidR="00096E8E" w:rsidRPr="00494553" w:rsidRDefault="00FF4445">
            <w:pPr>
              <w:rPr>
                <w:rFonts w:ascii="A Jannat LT" w:hAnsi="A Jannat LT" w:cs="AGA Furat Regular"/>
                <w:sz w:val="24"/>
                <w:szCs w:val="24"/>
                <w:rtl/>
                <w:lang w:bidi="ar-JO"/>
              </w:rPr>
            </w:pPr>
            <w:r>
              <w:rPr>
                <w:rFonts w:ascii="A Jannat LT" w:hAnsi="A Jannat LT" w:cs="AGA Furat Regular" w:hint="cs"/>
                <w:sz w:val="24"/>
                <w:szCs w:val="24"/>
                <w:rtl/>
                <w:lang w:bidi="ar-JO"/>
              </w:rPr>
              <w:t>شهر</w:t>
            </w:r>
          </w:p>
        </w:tc>
      </w:tr>
      <w:tr w:rsidR="00FF4445" w:rsidRPr="00494553" w:rsidTr="00FF4445">
        <w:tc>
          <w:tcPr>
            <w:tcW w:w="2024" w:type="dxa"/>
          </w:tcPr>
          <w:p w:rsidR="00FF4445" w:rsidRDefault="00FF4445">
            <w:pPr>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lastRenderedPageBreak/>
              <w:t>استحداث</w:t>
            </w:r>
            <w:proofErr w:type="gramEnd"/>
            <w:r>
              <w:rPr>
                <w:rFonts w:ascii="A Jannat LT" w:hAnsi="A Jannat LT" w:cs="AGA Furat Regular" w:hint="cs"/>
                <w:sz w:val="24"/>
                <w:szCs w:val="24"/>
                <w:rtl/>
                <w:lang w:bidi="ar-JO"/>
              </w:rPr>
              <w:t xml:space="preserve"> برامج أكاديمية</w:t>
            </w:r>
          </w:p>
        </w:tc>
        <w:tc>
          <w:tcPr>
            <w:tcW w:w="2025" w:type="dxa"/>
          </w:tcPr>
          <w:p w:rsidR="00FF4445" w:rsidRDefault="00FF4445">
            <w:pPr>
              <w:rPr>
                <w:rFonts w:ascii="A Jannat LT" w:hAnsi="A Jannat LT" w:cs="AGA Furat Regular" w:hint="cs"/>
                <w:sz w:val="24"/>
                <w:szCs w:val="24"/>
                <w:rtl/>
                <w:lang w:bidi="ar-JO"/>
              </w:rPr>
            </w:pPr>
            <w:r>
              <w:rPr>
                <w:rFonts w:ascii="A Jannat LT" w:hAnsi="A Jannat LT" w:cs="AGA Furat Regular" w:hint="cs"/>
                <w:sz w:val="24"/>
                <w:szCs w:val="24"/>
                <w:rtl/>
                <w:lang w:bidi="ar-JO"/>
              </w:rPr>
              <w:t xml:space="preserve">إنشاء برامج أكاديمية توائم </w:t>
            </w:r>
            <w:proofErr w:type="gramStart"/>
            <w:r>
              <w:rPr>
                <w:rFonts w:ascii="A Jannat LT" w:hAnsi="A Jannat LT" w:cs="AGA Furat Regular" w:hint="cs"/>
                <w:sz w:val="24"/>
                <w:szCs w:val="24"/>
                <w:rtl/>
                <w:lang w:bidi="ar-JO"/>
              </w:rPr>
              <w:t>متطلبات</w:t>
            </w:r>
            <w:proofErr w:type="gramEnd"/>
            <w:r>
              <w:rPr>
                <w:rFonts w:ascii="A Jannat LT" w:hAnsi="A Jannat LT" w:cs="AGA Furat Regular" w:hint="cs"/>
                <w:sz w:val="24"/>
                <w:szCs w:val="24"/>
                <w:rtl/>
                <w:lang w:bidi="ar-JO"/>
              </w:rPr>
              <w:t xml:space="preserve"> سوق العمل</w:t>
            </w:r>
          </w:p>
        </w:tc>
        <w:tc>
          <w:tcPr>
            <w:tcW w:w="2025" w:type="dxa"/>
          </w:tcPr>
          <w:p w:rsidR="00FF4445" w:rsidRDefault="00FF4445">
            <w:pPr>
              <w:rPr>
                <w:rFonts w:ascii="A Jannat LT" w:hAnsi="A Jannat LT" w:cs="AGA Furat Regular" w:hint="cs"/>
                <w:sz w:val="24"/>
                <w:szCs w:val="24"/>
                <w:rtl/>
                <w:lang w:bidi="ar-JO"/>
              </w:rPr>
            </w:pPr>
            <w:r>
              <w:rPr>
                <w:rFonts w:ascii="A Jannat LT" w:hAnsi="A Jannat LT" w:cs="AGA Furat Regular" w:hint="cs"/>
                <w:sz w:val="24"/>
                <w:szCs w:val="24"/>
                <w:rtl/>
                <w:lang w:bidi="ar-JO"/>
              </w:rPr>
              <w:t>الحصول على الاعتماد المحلي للبرامج المقترحة</w:t>
            </w:r>
          </w:p>
        </w:tc>
        <w:tc>
          <w:tcPr>
            <w:tcW w:w="2025" w:type="dxa"/>
          </w:tcPr>
          <w:p w:rsidR="00FF4445" w:rsidRPr="00FF4445" w:rsidRDefault="00FF4445" w:rsidP="00FF4445">
            <w:pPr>
              <w:ind w:left="360"/>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t>استحداث</w:t>
            </w:r>
            <w:proofErr w:type="gramEnd"/>
            <w:r>
              <w:rPr>
                <w:rFonts w:ascii="A Jannat LT" w:hAnsi="A Jannat LT" w:cs="AGA Furat Regular" w:hint="cs"/>
                <w:sz w:val="24"/>
                <w:szCs w:val="24"/>
                <w:rtl/>
                <w:lang w:bidi="ar-JO"/>
              </w:rPr>
              <w:t xml:space="preserve"> البرامج المقترحة</w:t>
            </w:r>
          </w:p>
        </w:tc>
        <w:tc>
          <w:tcPr>
            <w:tcW w:w="2281" w:type="dxa"/>
          </w:tcPr>
          <w:p w:rsidR="00FF4445" w:rsidRPr="00FF4445" w:rsidRDefault="00FF4445" w:rsidP="000A2C2C">
            <w:pPr>
              <w:ind w:left="360"/>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t>استحداث</w:t>
            </w:r>
            <w:proofErr w:type="gramEnd"/>
            <w:r>
              <w:rPr>
                <w:rFonts w:ascii="A Jannat LT" w:hAnsi="A Jannat LT" w:cs="AGA Furat Regular" w:hint="cs"/>
                <w:sz w:val="24"/>
                <w:szCs w:val="24"/>
                <w:rtl/>
                <w:lang w:bidi="ar-JO"/>
              </w:rPr>
              <w:t xml:space="preserve"> البرامج المقترحة</w:t>
            </w:r>
          </w:p>
        </w:tc>
        <w:tc>
          <w:tcPr>
            <w:tcW w:w="1985" w:type="dxa"/>
          </w:tcPr>
          <w:p w:rsidR="00FF4445" w:rsidRDefault="00FF4445" w:rsidP="000A2C2C">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t>قسم الموسيق</w:t>
            </w:r>
            <w:r>
              <w:rPr>
                <w:rFonts w:ascii="A Jannat LT" w:hAnsi="A Jannat LT" w:cs="AGA Furat Regular" w:hint="eastAsia"/>
                <w:sz w:val="24"/>
                <w:szCs w:val="24"/>
                <w:rtl/>
                <w:lang w:bidi="ar-JO"/>
              </w:rPr>
              <w:t>ا</w:t>
            </w:r>
          </w:p>
          <w:p w:rsidR="00FF4445" w:rsidRDefault="00FF4445" w:rsidP="000A2C2C">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t>قسم الدراما</w:t>
            </w:r>
          </w:p>
          <w:p w:rsidR="00FF4445" w:rsidRDefault="00FF4445" w:rsidP="000A2C2C">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t>قسم الفنون التشكيلية</w:t>
            </w:r>
          </w:p>
          <w:p w:rsidR="00FF4445" w:rsidRPr="00FF4445" w:rsidRDefault="00FF4445" w:rsidP="000A2C2C">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t xml:space="preserve">قسم التصميم </w:t>
            </w:r>
            <w:proofErr w:type="gramStart"/>
            <w:r>
              <w:rPr>
                <w:rFonts w:ascii="A Jannat LT" w:hAnsi="A Jannat LT" w:cs="AGA Furat Regular" w:hint="cs"/>
                <w:sz w:val="24"/>
                <w:szCs w:val="24"/>
                <w:rtl/>
                <w:lang w:bidi="ar-JO"/>
              </w:rPr>
              <w:t>والفنون</w:t>
            </w:r>
            <w:proofErr w:type="gramEnd"/>
            <w:r>
              <w:rPr>
                <w:rFonts w:ascii="A Jannat LT" w:hAnsi="A Jannat LT" w:cs="AGA Furat Regular" w:hint="cs"/>
                <w:sz w:val="24"/>
                <w:szCs w:val="24"/>
                <w:rtl/>
                <w:lang w:bidi="ar-JO"/>
              </w:rPr>
              <w:t xml:space="preserve"> التطبيقي</w:t>
            </w:r>
            <w:r>
              <w:rPr>
                <w:rFonts w:ascii="A Jannat LT" w:hAnsi="A Jannat LT" w:cs="AGA Furat Regular" w:hint="eastAsia"/>
                <w:sz w:val="24"/>
                <w:szCs w:val="24"/>
                <w:rtl/>
                <w:lang w:bidi="ar-JO"/>
              </w:rPr>
              <w:t>ة</w:t>
            </w:r>
          </w:p>
        </w:tc>
        <w:tc>
          <w:tcPr>
            <w:tcW w:w="1809" w:type="dxa"/>
          </w:tcPr>
          <w:p w:rsidR="00FF4445" w:rsidRDefault="00FF4445" w:rsidP="000A2C2C">
            <w:pPr>
              <w:rPr>
                <w:rFonts w:ascii="A Jannat LT" w:hAnsi="A Jannat LT" w:cs="AGA Furat Regular" w:hint="cs"/>
                <w:sz w:val="24"/>
                <w:szCs w:val="24"/>
                <w:rtl/>
                <w:lang w:bidi="ar-JO"/>
              </w:rPr>
            </w:pPr>
            <w:r>
              <w:rPr>
                <w:rFonts w:ascii="A Jannat LT" w:hAnsi="A Jannat LT" w:cs="AGA Furat Regular" w:hint="cs"/>
                <w:sz w:val="24"/>
                <w:szCs w:val="24"/>
                <w:rtl/>
                <w:lang w:bidi="ar-JO"/>
              </w:rPr>
              <w:t>سنة</w:t>
            </w:r>
          </w:p>
        </w:tc>
      </w:tr>
      <w:tr w:rsidR="007510B1" w:rsidRPr="00494553" w:rsidTr="00FF4445">
        <w:tc>
          <w:tcPr>
            <w:tcW w:w="2024" w:type="dxa"/>
          </w:tcPr>
          <w:p w:rsidR="007510B1" w:rsidRDefault="007510B1">
            <w:pPr>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t>التعليم</w:t>
            </w:r>
            <w:proofErr w:type="gramEnd"/>
            <w:r>
              <w:rPr>
                <w:rFonts w:ascii="A Jannat LT" w:hAnsi="A Jannat LT" w:cs="AGA Furat Regular" w:hint="cs"/>
                <w:sz w:val="24"/>
                <w:szCs w:val="24"/>
                <w:rtl/>
                <w:lang w:bidi="ar-JO"/>
              </w:rPr>
              <w:t xml:space="preserve"> المدمج</w:t>
            </w:r>
          </w:p>
        </w:tc>
        <w:tc>
          <w:tcPr>
            <w:tcW w:w="2025" w:type="dxa"/>
          </w:tcPr>
          <w:p w:rsidR="007510B1" w:rsidRDefault="007510B1" w:rsidP="007510B1">
            <w:pPr>
              <w:pStyle w:val="ListParagraph"/>
              <w:numPr>
                <w:ilvl w:val="0"/>
                <w:numId w:val="9"/>
              </w:numPr>
              <w:ind w:left="452"/>
              <w:rPr>
                <w:rFonts w:ascii="A Jannat LT" w:hAnsi="A Jannat LT" w:cs="AGA Furat Regular" w:hint="cs"/>
                <w:sz w:val="24"/>
                <w:szCs w:val="24"/>
                <w:lang w:bidi="ar-JO"/>
              </w:rPr>
            </w:pPr>
            <w:r>
              <w:rPr>
                <w:rFonts w:ascii="A Jannat LT" w:hAnsi="A Jannat LT" w:cs="AGA Furat Regular" w:hint="cs"/>
                <w:sz w:val="24"/>
                <w:szCs w:val="24"/>
                <w:rtl/>
                <w:lang w:bidi="ar-JO"/>
              </w:rPr>
              <w:t xml:space="preserve">تعزيز البنية التحتية </w:t>
            </w:r>
            <w:r w:rsidR="00C83288">
              <w:rPr>
                <w:rFonts w:ascii="A Jannat LT" w:hAnsi="A Jannat LT" w:cs="AGA Furat Regular" w:hint="cs"/>
                <w:sz w:val="24"/>
                <w:szCs w:val="24"/>
                <w:rtl/>
                <w:lang w:bidi="ar-JO"/>
              </w:rPr>
              <w:t>لإدماج</w:t>
            </w:r>
            <w:r>
              <w:rPr>
                <w:rFonts w:ascii="A Jannat LT" w:hAnsi="A Jannat LT" w:cs="AGA Furat Regular" w:hint="cs"/>
                <w:sz w:val="24"/>
                <w:szCs w:val="24"/>
                <w:rtl/>
                <w:lang w:bidi="ar-JO"/>
              </w:rPr>
              <w:t xml:space="preserve"> التعليم </w:t>
            </w:r>
            <w:r w:rsidR="00C83288">
              <w:rPr>
                <w:rFonts w:ascii="A Jannat LT" w:hAnsi="A Jannat LT" w:cs="AGA Furat Regular" w:hint="cs"/>
                <w:sz w:val="24"/>
                <w:szCs w:val="24"/>
                <w:rtl/>
                <w:lang w:bidi="ar-JO"/>
              </w:rPr>
              <w:lastRenderedPageBreak/>
              <w:t>الإلكتروني</w:t>
            </w:r>
            <w:r>
              <w:rPr>
                <w:rFonts w:ascii="A Jannat LT" w:hAnsi="A Jannat LT" w:cs="AGA Furat Regular" w:hint="cs"/>
                <w:sz w:val="24"/>
                <w:szCs w:val="24"/>
                <w:rtl/>
                <w:lang w:bidi="ar-JO"/>
              </w:rPr>
              <w:t xml:space="preserve"> بالتقليدي.</w:t>
            </w:r>
          </w:p>
          <w:p w:rsidR="007510B1" w:rsidRPr="007510B1" w:rsidRDefault="007510B1" w:rsidP="007510B1">
            <w:pPr>
              <w:pStyle w:val="ListParagraph"/>
              <w:numPr>
                <w:ilvl w:val="0"/>
                <w:numId w:val="9"/>
              </w:numPr>
              <w:ind w:left="452"/>
              <w:rPr>
                <w:rFonts w:ascii="A Jannat LT" w:hAnsi="A Jannat LT" w:cs="AGA Furat Regular" w:hint="cs"/>
                <w:sz w:val="24"/>
                <w:szCs w:val="24"/>
                <w:rtl/>
                <w:lang w:bidi="ar-JO"/>
              </w:rPr>
            </w:pPr>
            <w:r>
              <w:rPr>
                <w:rFonts w:ascii="A Jannat LT" w:hAnsi="A Jannat LT" w:cs="AGA Furat Regular" w:hint="cs"/>
                <w:sz w:val="24"/>
                <w:szCs w:val="24"/>
                <w:rtl/>
                <w:lang w:bidi="ar-JO"/>
              </w:rPr>
              <w:t xml:space="preserve">تدريب متقدم </w:t>
            </w:r>
            <w:r w:rsidR="00C83288">
              <w:rPr>
                <w:rFonts w:ascii="A Jannat LT" w:hAnsi="A Jannat LT" w:cs="AGA Furat Regular" w:hint="cs"/>
                <w:sz w:val="24"/>
                <w:szCs w:val="24"/>
                <w:rtl/>
                <w:lang w:bidi="ar-JO"/>
              </w:rPr>
              <w:t>لأعضاء</w:t>
            </w:r>
            <w:r>
              <w:rPr>
                <w:rFonts w:ascii="A Jannat LT" w:hAnsi="A Jannat LT" w:cs="AGA Furat Regular" w:hint="cs"/>
                <w:sz w:val="24"/>
                <w:szCs w:val="24"/>
                <w:rtl/>
                <w:lang w:bidi="ar-JO"/>
              </w:rPr>
              <w:t xml:space="preserve"> هيئة </w:t>
            </w:r>
            <w:r w:rsidR="00C83288">
              <w:rPr>
                <w:rFonts w:ascii="A Jannat LT" w:hAnsi="A Jannat LT" w:cs="AGA Furat Regular" w:hint="cs"/>
                <w:sz w:val="24"/>
                <w:szCs w:val="24"/>
                <w:rtl/>
                <w:lang w:bidi="ar-JO"/>
              </w:rPr>
              <w:t xml:space="preserve">التدريس تقنياً </w:t>
            </w:r>
            <w:proofErr w:type="gramStart"/>
            <w:r w:rsidR="00C83288">
              <w:rPr>
                <w:rFonts w:ascii="A Jannat LT" w:hAnsi="A Jannat LT" w:cs="AGA Furat Regular" w:hint="cs"/>
                <w:sz w:val="24"/>
                <w:szCs w:val="24"/>
                <w:rtl/>
                <w:lang w:bidi="ar-JO"/>
              </w:rPr>
              <w:t>وإدارياً</w:t>
            </w:r>
            <w:proofErr w:type="gramEnd"/>
          </w:p>
        </w:tc>
        <w:tc>
          <w:tcPr>
            <w:tcW w:w="2025" w:type="dxa"/>
          </w:tcPr>
          <w:p w:rsidR="007510B1" w:rsidRDefault="00C83288">
            <w:pPr>
              <w:rPr>
                <w:rFonts w:ascii="A Jannat LT" w:hAnsi="A Jannat LT" w:cs="AGA Furat Regular" w:hint="cs"/>
                <w:sz w:val="24"/>
                <w:szCs w:val="24"/>
                <w:rtl/>
                <w:lang w:bidi="ar-JO"/>
              </w:rPr>
            </w:pPr>
            <w:r>
              <w:rPr>
                <w:rFonts w:ascii="A Jannat LT" w:hAnsi="A Jannat LT" w:cs="AGA Furat Regular" w:hint="cs"/>
                <w:sz w:val="24"/>
                <w:szCs w:val="24"/>
                <w:rtl/>
                <w:lang w:bidi="ar-JO"/>
              </w:rPr>
              <w:lastRenderedPageBreak/>
              <w:t xml:space="preserve">البدء بالتدريس عن بعد وبدون مدرس لشعبة </w:t>
            </w:r>
            <w:r>
              <w:rPr>
                <w:rFonts w:ascii="A Jannat LT" w:hAnsi="A Jannat LT" w:cs="AGA Furat Regular" w:hint="cs"/>
                <w:sz w:val="24"/>
                <w:szCs w:val="24"/>
                <w:rtl/>
                <w:lang w:bidi="ar-JO"/>
              </w:rPr>
              <w:lastRenderedPageBreak/>
              <w:t xml:space="preserve">واحدة من الشعب المختلفة التي يطرحها القسم حيث سيقوم مدرس المساق بتسجيل المحاضرة داخل الحرم الجامعي وبتقنية عالية لمرة واحدة فقط ومن ثم وضع هذه التسجيلات على منصة التعليم </w:t>
            </w:r>
            <w:r w:rsidR="00AD387F">
              <w:rPr>
                <w:rFonts w:ascii="A Jannat LT" w:hAnsi="A Jannat LT" w:cs="AGA Furat Regular" w:hint="cs"/>
                <w:sz w:val="24"/>
                <w:szCs w:val="24"/>
                <w:rtl/>
                <w:lang w:bidi="ar-JO"/>
              </w:rPr>
              <w:t>الإلكتروني</w:t>
            </w:r>
            <w:r>
              <w:rPr>
                <w:rFonts w:ascii="A Jannat LT" w:hAnsi="A Jannat LT" w:cs="AGA Furat Regular" w:hint="cs"/>
                <w:sz w:val="24"/>
                <w:szCs w:val="24"/>
                <w:rtl/>
                <w:lang w:bidi="ar-JO"/>
              </w:rPr>
              <w:t xml:space="preserve"> إضافة لوضع </w:t>
            </w:r>
            <w:r w:rsidR="00AD387F">
              <w:rPr>
                <w:rFonts w:ascii="A Jannat LT" w:hAnsi="A Jannat LT" w:cs="AGA Furat Regular" w:hint="cs"/>
                <w:sz w:val="24"/>
                <w:szCs w:val="24"/>
                <w:rtl/>
                <w:lang w:bidi="ar-JO"/>
              </w:rPr>
              <w:t>اشرطه</w:t>
            </w:r>
            <w:r>
              <w:rPr>
                <w:rFonts w:ascii="A Jannat LT" w:hAnsi="A Jannat LT" w:cs="AGA Furat Regular" w:hint="cs"/>
                <w:sz w:val="24"/>
                <w:szCs w:val="24"/>
                <w:rtl/>
                <w:lang w:bidi="ar-JO"/>
              </w:rPr>
              <w:t xml:space="preserve"> الفيديو </w:t>
            </w:r>
            <w:proofErr w:type="spellStart"/>
            <w:r>
              <w:rPr>
                <w:rFonts w:ascii="A Jannat LT" w:hAnsi="A Jannat LT" w:cs="AGA Furat Regular" w:hint="cs"/>
                <w:sz w:val="24"/>
                <w:szCs w:val="24"/>
                <w:rtl/>
                <w:lang w:bidi="ar-JO"/>
              </w:rPr>
              <w:t>والسلايدات</w:t>
            </w:r>
            <w:proofErr w:type="spellEnd"/>
            <w:r>
              <w:rPr>
                <w:rFonts w:ascii="A Jannat LT" w:hAnsi="A Jannat LT" w:cs="AGA Furat Regular" w:hint="cs"/>
                <w:sz w:val="24"/>
                <w:szCs w:val="24"/>
                <w:rtl/>
                <w:lang w:bidi="ar-JO"/>
              </w:rPr>
              <w:t xml:space="preserve"> وقنوات اليوتيوب لكافة الشعب </w:t>
            </w:r>
            <w:r w:rsidR="00AD387F">
              <w:rPr>
                <w:rFonts w:ascii="A Jannat LT" w:hAnsi="A Jannat LT" w:cs="AGA Furat Regular" w:hint="cs"/>
                <w:sz w:val="24"/>
                <w:szCs w:val="24"/>
                <w:rtl/>
                <w:lang w:bidi="ar-JO"/>
              </w:rPr>
              <w:t>الأخرى</w:t>
            </w:r>
            <w:r>
              <w:rPr>
                <w:rFonts w:ascii="A Jannat LT" w:hAnsi="A Jannat LT" w:cs="AGA Furat Regular" w:hint="cs"/>
                <w:sz w:val="24"/>
                <w:szCs w:val="24"/>
                <w:rtl/>
                <w:lang w:bidi="ar-JO"/>
              </w:rPr>
              <w:t xml:space="preserve"> تمهيدا لتطبيقها </w:t>
            </w:r>
            <w:r w:rsidR="00AD387F">
              <w:rPr>
                <w:rFonts w:ascii="A Jannat LT" w:hAnsi="A Jannat LT" w:cs="AGA Furat Regular" w:hint="cs"/>
                <w:sz w:val="24"/>
                <w:szCs w:val="24"/>
                <w:rtl/>
                <w:lang w:bidi="ar-JO"/>
              </w:rPr>
              <w:t>إن</w:t>
            </w:r>
            <w:r>
              <w:rPr>
                <w:rFonts w:ascii="A Jannat LT" w:hAnsi="A Jannat LT" w:cs="AGA Furat Regular" w:hint="cs"/>
                <w:sz w:val="24"/>
                <w:szCs w:val="24"/>
                <w:rtl/>
                <w:lang w:bidi="ar-JO"/>
              </w:rPr>
              <w:t xml:space="preserve"> نجحت الخطة عبر الفصول المتلاحقة.</w:t>
            </w:r>
          </w:p>
        </w:tc>
        <w:tc>
          <w:tcPr>
            <w:tcW w:w="2025" w:type="dxa"/>
          </w:tcPr>
          <w:p w:rsidR="007510B1" w:rsidRDefault="00AD387F" w:rsidP="00FF4445">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lastRenderedPageBreak/>
              <w:t xml:space="preserve">وضع </w:t>
            </w:r>
            <w:proofErr w:type="spellStart"/>
            <w:r>
              <w:rPr>
                <w:rFonts w:ascii="A Jannat LT" w:hAnsi="A Jannat LT" w:cs="AGA Furat Regular" w:hint="cs"/>
                <w:sz w:val="24"/>
                <w:szCs w:val="24"/>
                <w:rtl/>
                <w:lang w:bidi="ar-JO"/>
              </w:rPr>
              <w:t>اليات</w:t>
            </w:r>
            <w:proofErr w:type="spellEnd"/>
            <w:r>
              <w:rPr>
                <w:rFonts w:ascii="A Jannat LT" w:hAnsi="A Jannat LT" w:cs="AGA Furat Regular" w:hint="cs"/>
                <w:sz w:val="24"/>
                <w:szCs w:val="24"/>
                <w:rtl/>
                <w:lang w:bidi="ar-JO"/>
              </w:rPr>
              <w:t xml:space="preserve"> تقييم مناسبة وغي</w:t>
            </w:r>
            <w:r>
              <w:rPr>
                <w:rFonts w:ascii="A Jannat LT" w:hAnsi="A Jannat LT" w:cs="AGA Furat Regular" w:hint="eastAsia"/>
                <w:sz w:val="24"/>
                <w:szCs w:val="24"/>
                <w:rtl/>
                <w:lang w:bidi="ar-JO"/>
              </w:rPr>
              <w:t>ر</w:t>
            </w:r>
            <w:r>
              <w:rPr>
                <w:rFonts w:ascii="A Jannat LT" w:hAnsi="A Jannat LT" w:cs="AGA Furat Regular" w:hint="cs"/>
                <w:sz w:val="24"/>
                <w:szCs w:val="24"/>
                <w:rtl/>
                <w:lang w:bidi="ar-JO"/>
              </w:rPr>
              <w:t xml:space="preserve"> تقليدية </w:t>
            </w:r>
            <w:r>
              <w:rPr>
                <w:rFonts w:ascii="A Jannat LT" w:hAnsi="A Jannat LT" w:cs="AGA Furat Regular" w:hint="cs"/>
                <w:sz w:val="24"/>
                <w:szCs w:val="24"/>
                <w:rtl/>
                <w:lang w:bidi="ar-JO"/>
              </w:rPr>
              <w:lastRenderedPageBreak/>
              <w:t xml:space="preserve">بما يتناسب مع محتوى المساق وبشكل تدريجي طوال الفصل بحيث يبقى الطالب على تواصل مستمر على الموقع لحل واجبات وضعت بشكل مبتكر وفعال وغير تقليدي تتناسب ومحتوى المساق وتوزيعها بشكل تدرجي على مدار الفصل ليكتسب الطالب مهارة جديدة، ويتم تقييمه بعد كل واجب لقياس مدى استيعاب للمهارة المكتسبة وترصيد علامته إلكترونياً وترحل تلقائياً على وحدة القبول والتسجيل دون أن يكون لمدرس المساق أي تدخل </w:t>
            </w:r>
            <w:r>
              <w:rPr>
                <w:rFonts w:ascii="A Jannat LT" w:hAnsi="A Jannat LT" w:cs="AGA Furat Regular" w:hint="cs"/>
                <w:sz w:val="24"/>
                <w:szCs w:val="24"/>
                <w:rtl/>
                <w:lang w:bidi="ar-JO"/>
              </w:rPr>
              <w:lastRenderedPageBreak/>
              <w:t>بالعلامات.</w:t>
            </w:r>
          </w:p>
        </w:tc>
        <w:tc>
          <w:tcPr>
            <w:tcW w:w="2281" w:type="dxa"/>
          </w:tcPr>
          <w:p w:rsidR="007510B1" w:rsidRDefault="00AD387F" w:rsidP="000A2C2C">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lastRenderedPageBreak/>
              <w:t xml:space="preserve">عمل لجان على مستوى الكلية في التخصصات </w:t>
            </w:r>
            <w:r>
              <w:rPr>
                <w:rFonts w:ascii="A Jannat LT" w:hAnsi="A Jannat LT" w:cs="AGA Furat Regular" w:hint="cs"/>
                <w:sz w:val="24"/>
                <w:szCs w:val="24"/>
                <w:rtl/>
                <w:lang w:bidi="ar-JO"/>
              </w:rPr>
              <w:lastRenderedPageBreak/>
              <w:t>المختلفة للتفكير في طرح مواد جديدة هدفها إكساب الطالب مهارات عملية جديدة بما يتلاءم مع متطلبات سوق العمل.</w:t>
            </w:r>
          </w:p>
        </w:tc>
        <w:tc>
          <w:tcPr>
            <w:tcW w:w="1985" w:type="dxa"/>
          </w:tcPr>
          <w:p w:rsidR="007510B1" w:rsidRDefault="00AD387F" w:rsidP="000A2C2C">
            <w:pPr>
              <w:ind w:left="360"/>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lastRenderedPageBreak/>
              <w:t>الأقسام</w:t>
            </w:r>
            <w:proofErr w:type="gramEnd"/>
            <w:r>
              <w:rPr>
                <w:rFonts w:ascii="A Jannat LT" w:hAnsi="A Jannat LT" w:cs="AGA Furat Regular" w:hint="cs"/>
                <w:sz w:val="24"/>
                <w:szCs w:val="24"/>
                <w:rtl/>
                <w:lang w:bidi="ar-JO"/>
              </w:rPr>
              <w:t xml:space="preserve"> الأكاديمية.</w:t>
            </w:r>
          </w:p>
        </w:tc>
        <w:tc>
          <w:tcPr>
            <w:tcW w:w="1809" w:type="dxa"/>
          </w:tcPr>
          <w:p w:rsidR="007510B1" w:rsidRDefault="007510B1" w:rsidP="000A2C2C">
            <w:pPr>
              <w:rPr>
                <w:rFonts w:ascii="A Jannat LT" w:hAnsi="A Jannat LT" w:cs="AGA Furat Regular" w:hint="cs"/>
                <w:sz w:val="24"/>
                <w:szCs w:val="24"/>
                <w:rtl/>
                <w:lang w:bidi="ar-JO"/>
              </w:rPr>
            </w:pPr>
          </w:p>
        </w:tc>
      </w:tr>
      <w:tr w:rsidR="00AD387F" w:rsidRPr="00494553" w:rsidTr="00FF4445">
        <w:tc>
          <w:tcPr>
            <w:tcW w:w="2024" w:type="dxa"/>
          </w:tcPr>
          <w:p w:rsidR="00AD387F" w:rsidRDefault="00AD387F">
            <w:pPr>
              <w:rPr>
                <w:rFonts w:ascii="A Jannat LT" w:hAnsi="A Jannat LT" w:cs="AGA Furat Regular" w:hint="cs"/>
                <w:sz w:val="24"/>
                <w:szCs w:val="24"/>
                <w:rtl/>
                <w:lang w:bidi="ar-JO"/>
              </w:rPr>
            </w:pPr>
            <w:r>
              <w:rPr>
                <w:rFonts w:ascii="A Jannat LT" w:hAnsi="A Jannat LT" w:cs="AGA Furat Regular" w:hint="cs"/>
                <w:sz w:val="24"/>
                <w:szCs w:val="24"/>
                <w:rtl/>
                <w:lang w:bidi="ar-JO"/>
              </w:rPr>
              <w:lastRenderedPageBreak/>
              <w:t>الإرشاد الاكاديمي</w:t>
            </w:r>
          </w:p>
        </w:tc>
        <w:tc>
          <w:tcPr>
            <w:tcW w:w="2025" w:type="dxa"/>
          </w:tcPr>
          <w:p w:rsidR="00AD387F" w:rsidRPr="00AD387F" w:rsidRDefault="00AD387F" w:rsidP="00AD387F">
            <w:pPr>
              <w:rPr>
                <w:rFonts w:ascii="A Jannat LT" w:hAnsi="A Jannat LT" w:cs="AGA Furat Regular" w:hint="cs"/>
                <w:sz w:val="24"/>
                <w:szCs w:val="24"/>
                <w:rtl/>
                <w:lang w:bidi="ar-JO"/>
              </w:rPr>
            </w:pPr>
            <w:r>
              <w:rPr>
                <w:rFonts w:ascii="A Jannat LT" w:hAnsi="A Jannat LT" w:cs="AGA Furat Regular" w:hint="cs"/>
                <w:sz w:val="24"/>
                <w:szCs w:val="24"/>
                <w:rtl/>
                <w:lang w:bidi="ar-JO"/>
              </w:rPr>
              <w:t>تفعيل الإرشاد الاكاديمي</w:t>
            </w:r>
          </w:p>
        </w:tc>
        <w:tc>
          <w:tcPr>
            <w:tcW w:w="2025" w:type="dxa"/>
          </w:tcPr>
          <w:p w:rsidR="00AD387F" w:rsidRDefault="00AD387F">
            <w:pPr>
              <w:rPr>
                <w:rFonts w:ascii="A Jannat LT" w:hAnsi="A Jannat LT" w:cs="AGA Furat Regular" w:hint="cs"/>
                <w:sz w:val="24"/>
                <w:szCs w:val="24"/>
                <w:rtl/>
                <w:lang w:bidi="ar-JO"/>
              </w:rPr>
            </w:pPr>
            <w:r>
              <w:rPr>
                <w:rFonts w:ascii="A Jannat LT" w:hAnsi="A Jannat LT" w:cs="AGA Furat Regular" w:hint="cs"/>
                <w:sz w:val="24"/>
                <w:szCs w:val="24"/>
                <w:rtl/>
                <w:lang w:bidi="ar-JO"/>
              </w:rPr>
              <w:t xml:space="preserve">المساهمة </w:t>
            </w:r>
            <w:proofErr w:type="gramStart"/>
            <w:r>
              <w:rPr>
                <w:rFonts w:ascii="A Jannat LT" w:hAnsi="A Jannat LT" w:cs="AGA Furat Regular" w:hint="cs"/>
                <w:sz w:val="24"/>
                <w:szCs w:val="24"/>
                <w:rtl/>
                <w:lang w:bidi="ar-JO"/>
              </w:rPr>
              <w:t>في</w:t>
            </w:r>
            <w:proofErr w:type="gramEnd"/>
            <w:r>
              <w:rPr>
                <w:rFonts w:ascii="A Jannat LT" w:hAnsi="A Jannat LT" w:cs="AGA Furat Regular" w:hint="cs"/>
                <w:sz w:val="24"/>
                <w:szCs w:val="24"/>
                <w:rtl/>
                <w:lang w:bidi="ar-JO"/>
              </w:rPr>
              <w:t xml:space="preserve"> حل مشاكل الطلبة المتعثرين</w:t>
            </w:r>
          </w:p>
        </w:tc>
        <w:tc>
          <w:tcPr>
            <w:tcW w:w="2025" w:type="dxa"/>
          </w:tcPr>
          <w:p w:rsidR="00AD387F" w:rsidRDefault="00AD387F" w:rsidP="00FF4445">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t>تدريب أعضاء الهيئة التدريسية وحصولهم على المهارات اللازمة</w:t>
            </w:r>
          </w:p>
        </w:tc>
        <w:tc>
          <w:tcPr>
            <w:tcW w:w="2281" w:type="dxa"/>
          </w:tcPr>
          <w:p w:rsidR="00AD387F" w:rsidRDefault="00AD387F" w:rsidP="000A2C2C">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t xml:space="preserve">البدء </w:t>
            </w:r>
            <w:proofErr w:type="gramStart"/>
            <w:r>
              <w:rPr>
                <w:rFonts w:ascii="A Jannat LT" w:hAnsi="A Jannat LT" w:cs="AGA Furat Regular" w:hint="cs"/>
                <w:sz w:val="24"/>
                <w:szCs w:val="24"/>
                <w:rtl/>
                <w:lang w:bidi="ar-JO"/>
              </w:rPr>
              <w:t>الإرشاد</w:t>
            </w:r>
            <w:proofErr w:type="gramEnd"/>
            <w:r>
              <w:rPr>
                <w:rFonts w:ascii="A Jannat LT" w:hAnsi="A Jannat LT" w:cs="AGA Furat Regular" w:hint="cs"/>
                <w:sz w:val="24"/>
                <w:szCs w:val="24"/>
                <w:rtl/>
                <w:lang w:bidi="ar-JO"/>
              </w:rPr>
              <w:t xml:space="preserve"> الفعلي لجميع طلبة الكلية</w:t>
            </w:r>
          </w:p>
        </w:tc>
        <w:tc>
          <w:tcPr>
            <w:tcW w:w="1985" w:type="dxa"/>
          </w:tcPr>
          <w:p w:rsidR="00AD387F" w:rsidRDefault="00AD387F" w:rsidP="000A2C2C">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t xml:space="preserve">المرشدون الاكاديميون </w:t>
            </w:r>
          </w:p>
          <w:p w:rsidR="00AD387F" w:rsidRDefault="00AD387F" w:rsidP="000A2C2C">
            <w:pPr>
              <w:ind w:left="360"/>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t>الأقسام</w:t>
            </w:r>
            <w:proofErr w:type="gramEnd"/>
            <w:r>
              <w:rPr>
                <w:rFonts w:ascii="A Jannat LT" w:hAnsi="A Jannat LT" w:cs="AGA Furat Regular" w:hint="cs"/>
                <w:sz w:val="24"/>
                <w:szCs w:val="24"/>
                <w:rtl/>
                <w:lang w:bidi="ar-JO"/>
              </w:rPr>
              <w:t xml:space="preserve"> الأكاديمية</w:t>
            </w:r>
          </w:p>
        </w:tc>
        <w:tc>
          <w:tcPr>
            <w:tcW w:w="1809" w:type="dxa"/>
          </w:tcPr>
          <w:p w:rsidR="00AD387F" w:rsidRDefault="00AD387F" w:rsidP="000A2C2C">
            <w:pPr>
              <w:rPr>
                <w:rFonts w:ascii="A Jannat LT" w:hAnsi="A Jannat LT" w:cs="AGA Furat Regular" w:hint="cs"/>
                <w:sz w:val="24"/>
                <w:szCs w:val="24"/>
                <w:rtl/>
                <w:lang w:bidi="ar-JO"/>
              </w:rPr>
            </w:pPr>
            <w:r>
              <w:rPr>
                <w:rFonts w:ascii="A Jannat LT" w:hAnsi="A Jannat LT" w:cs="AGA Furat Regular" w:hint="cs"/>
                <w:sz w:val="24"/>
                <w:szCs w:val="24"/>
                <w:rtl/>
                <w:lang w:bidi="ar-JO"/>
              </w:rPr>
              <w:t>البدء بمرحلة تجريبية في الفصل الصيفي والبدء الفعلي في العام الاكاديمي 2020/20211</w:t>
            </w:r>
          </w:p>
        </w:tc>
      </w:tr>
    </w:tbl>
    <w:p w:rsidR="00096E8E" w:rsidRPr="00494553" w:rsidRDefault="00096E8E">
      <w:pPr>
        <w:rPr>
          <w:rFonts w:ascii="A Jannat LT" w:hAnsi="A Jannat LT" w:cs="AGA Furat Regular"/>
          <w:sz w:val="24"/>
          <w:szCs w:val="24"/>
          <w:rtl/>
          <w:lang w:bidi="ar-JO"/>
        </w:rPr>
      </w:pPr>
    </w:p>
    <w:p w:rsidR="00997255" w:rsidRPr="00AA248F" w:rsidRDefault="00AD387F">
      <w:pPr>
        <w:rPr>
          <w:rFonts w:cs="AGA Furat Regular" w:hint="cs"/>
          <w:b/>
          <w:bCs/>
          <w:sz w:val="28"/>
          <w:szCs w:val="28"/>
          <w:rtl/>
          <w:lang w:bidi="ar-JO"/>
        </w:rPr>
      </w:pPr>
      <w:proofErr w:type="gramStart"/>
      <w:r w:rsidRPr="00AA248F">
        <w:rPr>
          <w:rFonts w:cs="AGA Furat Regular" w:hint="cs"/>
          <w:b/>
          <w:bCs/>
          <w:sz w:val="28"/>
          <w:szCs w:val="28"/>
          <w:rtl/>
          <w:lang w:bidi="ar-JO"/>
        </w:rPr>
        <w:t>المحور</w:t>
      </w:r>
      <w:proofErr w:type="gramEnd"/>
      <w:r w:rsidRPr="00AA248F">
        <w:rPr>
          <w:rFonts w:cs="AGA Furat Regular" w:hint="cs"/>
          <w:b/>
          <w:bCs/>
          <w:sz w:val="28"/>
          <w:szCs w:val="28"/>
          <w:rtl/>
          <w:lang w:bidi="ar-JO"/>
        </w:rPr>
        <w:t xml:space="preserve"> البحثي:</w:t>
      </w:r>
    </w:p>
    <w:tbl>
      <w:tblPr>
        <w:tblStyle w:val="TableGrid"/>
        <w:bidiVisual/>
        <w:tblW w:w="0" w:type="auto"/>
        <w:tblLook w:val="04A0" w:firstRow="1" w:lastRow="0" w:firstColumn="1" w:lastColumn="0" w:noHBand="0" w:noVBand="1"/>
      </w:tblPr>
      <w:tblGrid>
        <w:gridCol w:w="7087"/>
        <w:gridCol w:w="7087"/>
      </w:tblGrid>
      <w:tr w:rsidR="00AD387F" w:rsidTr="00AD387F">
        <w:tc>
          <w:tcPr>
            <w:tcW w:w="7087" w:type="dxa"/>
            <w:shd w:val="clear" w:color="auto" w:fill="D9D9D9" w:themeFill="background1" w:themeFillShade="D9"/>
          </w:tcPr>
          <w:p w:rsidR="00AD387F" w:rsidRPr="00AD387F" w:rsidRDefault="00AD387F" w:rsidP="00AD387F">
            <w:pPr>
              <w:jc w:val="center"/>
              <w:rPr>
                <w:rFonts w:cs="AGA Furat Regular" w:hint="cs"/>
                <w:b/>
                <w:bCs/>
                <w:sz w:val="24"/>
                <w:szCs w:val="24"/>
                <w:rtl/>
                <w:lang w:bidi="ar-JO"/>
              </w:rPr>
            </w:pPr>
            <w:r w:rsidRPr="00AD387F">
              <w:rPr>
                <w:rFonts w:cs="AGA Furat Regular" w:hint="cs"/>
                <w:b/>
                <w:bCs/>
                <w:sz w:val="24"/>
                <w:szCs w:val="24"/>
                <w:rtl/>
                <w:lang w:bidi="ar-JO"/>
              </w:rPr>
              <w:t>الهدف الاستراتيجي</w:t>
            </w:r>
          </w:p>
        </w:tc>
        <w:tc>
          <w:tcPr>
            <w:tcW w:w="7087" w:type="dxa"/>
            <w:shd w:val="clear" w:color="auto" w:fill="D9D9D9" w:themeFill="background1" w:themeFillShade="D9"/>
          </w:tcPr>
          <w:p w:rsidR="00AD387F" w:rsidRPr="00AD387F" w:rsidRDefault="00AD387F" w:rsidP="00AD387F">
            <w:pPr>
              <w:jc w:val="center"/>
              <w:rPr>
                <w:rFonts w:cs="AGA Furat Regular" w:hint="cs"/>
                <w:b/>
                <w:bCs/>
                <w:sz w:val="24"/>
                <w:szCs w:val="24"/>
                <w:rtl/>
                <w:lang w:bidi="ar-JO"/>
              </w:rPr>
            </w:pPr>
            <w:proofErr w:type="gramStart"/>
            <w:r w:rsidRPr="00AD387F">
              <w:rPr>
                <w:rFonts w:cs="AGA Furat Regular" w:hint="cs"/>
                <w:b/>
                <w:bCs/>
                <w:sz w:val="24"/>
                <w:szCs w:val="24"/>
                <w:rtl/>
                <w:lang w:bidi="ar-JO"/>
              </w:rPr>
              <w:t>مؤشر</w:t>
            </w:r>
            <w:proofErr w:type="gramEnd"/>
            <w:r w:rsidRPr="00AD387F">
              <w:rPr>
                <w:rFonts w:cs="AGA Furat Regular" w:hint="cs"/>
                <w:b/>
                <w:bCs/>
                <w:sz w:val="24"/>
                <w:szCs w:val="24"/>
                <w:rtl/>
                <w:lang w:bidi="ar-JO"/>
              </w:rPr>
              <w:t xml:space="preserve"> الأداء</w:t>
            </w:r>
          </w:p>
        </w:tc>
      </w:tr>
      <w:tr w:rsidR="00AD387F" w:rsidTr="00AD387F">
        <w:tc>
          <w:tcPr>
            <w:tcW w:w="7087" w:type="dxa"/>
          </w:tcPr>
          <w:p w:rsidR="00AD387F" w:rsidRDefault="00AD387F">
            <w:pPr>
              <w:rPr>
                <w:rFonts w:cs="AGA Furat Regular" w:hint="cs"/>
                <w:sz w:val="24"/>
                <w:szCs w:val="24"/>
                <w:rtl/>
                <w:lang w:bidi="ar-JO"/>
              </w:rPr>
            </w:pPr>
            <w:r>
              <w:rPr>
                <w:rFonts w:cs="AGA Furat Regular" w:hint="cs"/>
                <w:sz w:val="24"/>
                <w:szCs w:val="24"/>
                <w:rtl/>
                <w:lang w:bidi="ar-JO"/>
              </w:rPr>
              <w:t>تفعيل الجانب البحثي وبناء القدرات الفردية والجمعية لأعضاء هيئة التدريس للتقدم بمشاريع بحثية منافسة.</w:t>
            </w:r>
          </w:p>
          <w:p w:rsidR="00AD387F" w:rsidRDefault="00AD387F">
            <w:pPr>
              <w:rPr>
                <w:rFonts w:cs="AGA Furat Regular" w:hint="cs"/>
                <w:sz w:val="24"/>
                <w:szCs w:val="24"/>
                <w:rtl/>
                <w:lang w:bidi="ar-JO"/>
              </w:rPr>
            </w:pPr>
            <w:r>
              <w:rPr>
                <w:rFonts w:cs="AGA Furat Regular" w:hint="cs"/>
                <w:sz w:val="24"/>
                <w:szCs w:val="24"/>
                <w:rtl/>
                <w:lang w:bidi="ar-JO"/>
              </w:rPr>
              <w:t>حث الزملاء على تشكيل فرق بحثية بالتعاون مع المراكز البحثية في المملكة وخارجها.</w:t>
            </w:r>
          </w:p>
        </w:tc>
        <w:tc>
          <w:tcPr>
            <w:tcW w:w="7087" w:type="dxa"/>
          </w:tcPr>
          <w:p w:rsidR="00AD387F" w:rsidRDefault="00AD387F">
            <w:pPr>
              <w:rPr>
                <w:rFonts w:cs="AGA Furat Regular" w:hint="cs"/>
                <w:sz w:val="24"/>
                <w:szCs w:val="24"/>
                <w:rtl/>
                <w:lang w:bidi="ar-JO"/>
              </w:rPr>
            </w:pPr>
            <w:r>
              <w:rPr>
                <w:rFonts w:cs="AGA Furat Regular" w:hint="cs"/>
                <w:sz w:val="24"/>
                <w:szCs w:val="24"/>
                <w:rtl/>
                <w:lang w:bidi="ar-JO"/>
              </w:rPr>
              <w:t xml:space="preserve">تكليف المجموعات البحثية المشكلة بإعداد مشاريع بحثية أولية </w:t>
            </w:r>
          </w:p>
          <w:p w:rsidR="00AD387F" w:rsidRDefault="00AD387F">
            <w:pPr>
              <w:rPr>
                <w:rFonts w:cs="AGA Furat Regular" w:hint="cs"/>
                <w:sz w:val="24"/>
                <w:szCs w:val="24"/>
                <w:rtl/>
                <w:lang w:bidi="ar-JO"/>
              </w:rPr>
            </w:pPr>
            <w:r>
              <w:rPr>
                <w:rFonts w:cs="AGA Furat Regular" w:hint="cs"/>
                <w:sz w:val="24"/>
                <w:szCs w:val="24"/>
                <w:rtl/>
                <w:lang w:bidi="ar-JO"/>
              </w:rPr>
              <w:t>تشكيل مجموعات بحثية بهدف تأطير عملية البحث العلمي بهدف استدامة مشاريع البحث العلمي بمجالات شاملة تنسجم مع أولويات الدولة البحثية وبما ينسجه مع المشاريع الدولية ومؤسساتها المانحة.</w:t>
            </w:r>
          </w:p>
        </w:tc>
      </w:tr>
    </w:tbl>
    <w:p w:rsidR="00AD387F" w:rsidRDefault="00AD387F">
      <w:pPr>
        <w:rPr>
          <w:rFonts w:cs="AGA Furat Regular" w:hint="cs"/>
          <w:sz w:val="24"/>
          <w:szCs w:val="24"/>
          <w:rtl/>
          <w:lang w:bidi="ar-JO"/>
        </w:rPr>
      </w:pPr>
    </w:p>
    <w:p w:rsidR="00AA248F" w:rsidRPr="00AA248F" w:rsidRDefault="00AA248F">
      <w:pPr>
        <w:rPr>
          <w:rFonts w:cs="AGA Furat Regular" w:hint="cs"/>
          <w:b/>
          <w:bCs/>
          <w:sz w:val="28"/>
          <w:szCs w:val="28"/>
          <w:rtl/>
          <w:lang w:bidi="ar-JO"/>
        </w:rPr>
      </w:pPr>
      <w:r w:rsidRPr="00AA248F">
        <w:rPr>
          <w:rFonts w:cs="AGA Furat Regular" w:hint="cs"/>
          <w:b/>
          <w:bCs/>
          <w:sz w:val="28"/>
          <w:szCs w:val="28"/>
          <w:rtl/>
          <w:lang w:bidi="ar-JO"/>
        </w:rPr>
        <w:t>المهام:</w:t>
      </w:r>
    </w:p>
    <w:p w:rsidR="00AA248F" w:rsidRPr="00AA248F" w:rsidRDefault="00AA248F">
      <w:pPr>
        <w:rPr>
          <w:rFonts w:cs="AGA Furat Regular" w:hint="cs"/>
          <w:b/>
          <w:bCs/>
          <w:sz w:val="28"/>
          <w:szCs w:val="28"/>
          <w:rtl/>
          <w:lang w:bidi="ar-JO"/>
        </w:rPr>
      </w:pPr>
      <w:r w:rsidRPr="00AA248F">
        <w:rPr>
          <w:rFonts w:cs="AGA Furat Regular" w:hint="cs"/>
          <w:b/>
          <w:bCs/>
          <w:sz w:val="28"/>
          <w:szCs w:val="28"/>
          <w:rtl/>
          <w:lang w:bidi="ar-JO"/>
        </w:rPr>
        <w:t xml:space="preserve">المحور: الإداري والاستثماري </w:t>
      </w:r>
      <w:proofErr w:type="gramStart"/>
      <w:r w:rsidRPr="00AA248F">
        <w:rPr>
          <w:rFonts w:cs="AGA Furat Regular" w:hint="cs"/>
          <w:b/>
          <w:bCs/>
          <w:sz w:val="28"/>
          <w:szCs w:val="28"/>
          <w:rtl/>
          <w:lang w:bidi="ar-JO"/>
        </w:rPr>
        <w:t>والتطويري</w:t>
      </w:r>
      <w:proofErr w:type="gramEnd"/>
      <w:r w:rsidRPr="00AA248F">
        <w:rPr>
          <w:rFonts w:cs="AGA Furat Regular" w:hint="cs"/>
          <w:b/>
          <w:bCs/>
          <w:sz w:val="28"/>
          <w:szCs w:val="28"/>
          <w:rtl/>
          <w:lang w:bidi="ar-JO"/>
        </w:rPr>
        <w:t>:</w:t>
      </w:r>
    </w:p>
    <w:p w:rsidR="00AA248F" w:rsidRDefault="00AA248F" w:rsidP="00AA248F">
      <w:pPr>
        <w:pStyle w:val="ListParagraph"/>
        <w:numPr>
          <w:ilvl w:val="0"/>
          <w:numId w:val="10"/>
        </w:numPr>
        <w:rPr>
          <w:rFonts w:cs="AGA Furat Regular" w:hint="cs"/>
          <w:sz w:val="24"/>
          <w:szCs w:val="24"/>
          <w:lang w:bidi="ar-JO"/>
        </w:rPr>
      </w:pPr>
      <w:r w:rsidRPr="00AA248F">
        <w:rPr>
          <w:rFonts w:cs="AGA Furat Regular" w:hint="cs"/>
          <w:sz w:val="24"/>
          <w:szCs w:val="24"/>
          <w:rtl/>
          <w:lang w:bidi="ar-JO"/>
        </w:rPr>
        <w:t xml:space="preserve">يتوفر لدى أقسام الكلية من الخبرات العلمية </w:t>
      </w:r>
      <w:proofErr w:type="gramStart"/>
      <w:r w:rsidRPr="00AA248F">
        <w:rPr>
          <w:rFonts w:cs="AGA Furat Regular" w:hint="cs"/>
          <w:sz w:val="24"/>
          <w:szCs w:val="24"/>
          <w:rtl/>
          <w:lang w:bidi="ar-JO"/>
        </w:rPr>
        <w:t>والتجهيزات</w:t>
      </w:r>
      <w:proofErr w:type="gramEnd"/>
      <w:r w:rsidRPr="00AA248F">
        <w:rPr>
          <w:rFonts w:cs="AGA Furat Regular" w:hint="cs"/>
          <w:sz w:val="24"/>
          <w:szCs w:val="24"/>
          <w:rtl/>
          <w:lang w:bidi="ar-JO"/>
        </w:rPr>
        <w:t xml:space="preserve"> العلمية والفنية اللازمة لتنفيذ العديد من الاستشارات العلمية.  وهناك حاجة ماسة للتواصل مع المجتمع والقطاعين العام والخاص تحديداً لتسويق وعرض الإمكانية المتوفرة من خبرات </w:t>
      </w:r>
      <w:proofErr w:type="gramStart"/>
      <w:r w:rsidRPr="00AA248F">
        <w:rPr>
          <w:rFonts w:cs="AGA Furat Regular" w:hint="cs"/>
          <w:sz w:val="24"/>
          <w:szCs w:val="24"/>
          <w:rtl/>
          <w:lang w:bidi="ar-JO"/>
        </w:rPr>
        <w:t>وتجهيزات</w:t>
      </w:r>
      <w:proofErr w:type="gramEnd"/>
      <w:r w:rsidRPr="00AA248F">
        <w:rPr>
          <w:rFonts w:cs="AGA Furat Regular" w:hint="cs"/>
          <w:sz w:val="24"/>
          <w:szCs w:val="24"/>
          <w:rtl/>
          <w:lang w:bidi="ar-JO"/>
        </w:rPr>
        <w:t>.</w:t>
      </w:r>
    </w:p>
    <w:p w:rsidR="00AA248F" w:rsidRDefault="00AA248F" w:rsidP="00AA248F">
      <w:pPr>
        <w:pStyle w:val="ListParagraph"/>
        <w:numPr>
          <w:ilvl w:val="0"/>
          <w:numId w:val="10"/>
        </w:numPr>
        <w:rPr>
          <w:rFonts w:cs="AGA Furat Regular" w:hint="cs"/>
          <w:sz w:val="24"/>
          <w:szCs w:val="24"/>
          <w:lang w:bidi="ar-JO"/>
        </w:rPr>
      </w:pPr>
      <w:r>
        <w:rPr>
          <w:rFonts w:cs="AGA Furat Regular" w:hint="cs"/>
          <w:sz w:val="24"/>
          <w:szCs w:val="24"/>
          <w:rtl/>
          <w:lang w:bidi="ar-JO"/>
        </w:rPr>
        <w:t xml:space="preserve">تسويق الوحدات التابعة للكلية للمجتمع المحلي </w:t>
      </w:r>
      <w:proofErr w:type="gramStart"/>
      <w:r>
        <w:rPr>
          <w:rFonts w:cs="AGA Furat Regular" w:hint="cs"/>
          <w:sz w:val="24"/>
          <w:szCs w:val="24"/>
          <w:rtl/>
          <w:lang w:bidi="ar-JO"/>
        </w:rPr>
        <w:t>من</w:t>
      </w:r>
      <w:proofErr w:type="gramEnd"/>
      <w:r>
        <w:rPr>
          <w:rFonts w:cs="AGA Furat Regular" w:hint="cs"/>
          <w:sz w:val="24"/>
          <w:szCs w:val="24"/>
          <w:rtl/>
          <w:lang w:bidi="ar-JO"/>
        </w:rPr>
        <w:t xml:space="preserve"> اجل الاستفادة منها مقابل اجر مادي.</w:t>
      </w:r>
    </w:p>
    <w:p w:rsidR="00AA248F" w:rsidRDefault="00AA248F" w:rsidP="00AA248F">
      <w:pPr>
        <w:rPr>
          <w:rFonts w:cs="AGA Furat Regular" w:hint="cs"/>
          <w:sz w:val="24"/>
          <w:szCs w:val="24"/>
          <w:rtl/>
          <w:lang w:bidi="ar-JO"/>
        </w:rPr>
      </w:pPr>
    </w:p>
    <w:tbl>
      <w:tblPr>
        <w:tblStyle w:val="TableGrid"/>
        <w:bidiVisual/>
        <w:tblW w:w="0" w:type="auto"/>
        <w:tblLook w:val="04A0" w:firstRow="1" w:lastRow="0" w:firstColumn="1" w:lastColumn="0" w:noHBand="0" w:noVBand="1"/>
      </w:tblPr>
      <w:tblGrid>
        <w:gridCol w:w="7087"/>
        <w:gridCol w:w="7087"/>
      </w:tblGrid>
      <w:tr w:rsidR="00AA248F" w:rsidRPr="00AD387F" w:rsidTr="000A2C2C">
        <w:tc>
          <w:tcPr>
            <w:tcW w:w="7087" w:type="dxa"/>
            <w:shd w:val="clear" w:color="auto" w:fill="D9D9D9" w:themeFill="background1" w:themeFillShade="D9"/>
          </w:tcPr>
          <w:p w:rsidR="00AA248F" w:rsidRPr="00AD387F" w:rsidRDefault="00AA248F" w:rsidP="000A2C2C">
            <w:pPr>
              <w:jc w:val="center"/>
              <w:rPr>
                <w:rFonts w:cs="AGA Furat Regular" w:hint="cs"/>
                <w:b/>
                <w:bCs/>
                <w:sz w:val="24"/>
                <w:szCs w:val="24"/>
                <w:rtl/>
                <w:lang w:bidi="ar-JO"/>
              </w:rPr>
            </w:pPr>
            <w:r w:rsidRPr="00AD387F">
              <w:rPr>
                <w:rFonts w:cs="AGA Furat Regular" w:hint="cs"/>
                <w:b/>
                <w:bCs/>
                <w:sz w:val="24"/>
                <w:szCs w:val="24"/>
                <w:rtl/>
                <w:lang w:bidi="ar-JO"/>
              </w:rPr>
              <w:t>الهدف الاستراتيجي</w:t>
            </w:r>
          </w:p>
        </w:tc>
        <w:tc>
          <w:tcPr>
            <w:tcW w:w="7087" w:type="dxa"/>
            <w:shd w:val="clear" w:color="auto" w:fill="D9D9D9" w:themeFill="background1" w:themeFillShade="D9"/>
          </w:tcPr>
          <w:p w:rsidR="00AA248F" w:rsidRPr="00AD387F" w:rsidRDefault="00AA248F" w:rsidP="000A2C2C">
            <w:pPr>
              <w:jc w:val="center"/>
              <w:rPr>
                <w:rFonts w:cs="AGA Furat Regular" w:hint="cs"/>
                <w:b/>
                <w:bCs/>
                <w:sz w:val="24"/>
                <w:szCs w:val="24"/>
                <w:rtl/>
                <w:lang w:bidi="ar-JO"/>
              </w:rPr>
            </w:pPr>
            <w:proofErr w:type="gramStart"/>
            <w:r w:rsidRPr="00AD387F">
              <w:rPr>
                <w:rFonts w:cs="AGA Furat Regular" w:hint="cs"/>
                <w:b/>
                <w:bCs/>
                <w:sz w:val="24"/>
                <w:szCs w:val="24"/>
                <w:rtl/>
                <w:lang w:bidi="ar-JO"/>
              </w:rPr>
              <w:t>مؤشر</w:t>
            </w:r>
            <w:proofErr w:type="gramEnd"/>
            <w:r w:rsidRPr="00AD387F">
              <w:rPr>
                <w:rFonts w:cs="AGA Furat Regular" w:hint="cs"/>
                <w:b/>
                <w:bCs/>
                <w:sz w:val="24"/>
                <w:szCs w:val="24"/>
                <w:rtl/>
                <w:lang w:bidi="ar-JO"/>
              </w:rPr>
              <w:t xml:space="preserve"> الأداء</w:t>
            </w:r>
          </w:p>
        </w:tc>
      </w:tr>
      <w:tr w:rsidR="00AA248F" w:rsidTr="000A2C2C">
        <w:tc>
          <w:tcPr>
            <w:tcW w:w="7087" w:type="dxa"/>
          </w:tcPr>
          <w:p w:rsidR="00AA248F" w:rsidRDefault="00AA248F" w:rsidP="000A2C2C">
            <w:pPr>
              <w:rPr>
                <w:rFonts w:cs="AGA Furat Regular" w:hint="cs"/>
                <w:sz w:val="24"/>
                <w:szCs w:val="24"/>
                <w:rtl/>
                <w:lang w:bidi="ar-JO"/>
              </w:rPr>
            </w:pPr>
            <w:r>
              <w:rPr>
                <w:rFonts w:cs="AGA Furat Regular" w:hint="cs"/>
                <w:sz w:val="24"/>
                <w:szCs w:val="24"/>
                <w:rtl/>
                <w:lang w:bidi="ar-JO"/>
              </w:rPr>
              <w:t>فرصة الجذب العالي للكلية بسبب الموقع الاستراتيجي والمكانة العلمية</w:t>
            </w:r>
          </w:p>
        </w:tc>
        <w:tc>
          <w:tcPr>
            <w:tcW w:w="7087" w:type="dxa"/>
          </w:tcPr>
          <w:p w:rsidR="00AA248F" w:rsidRDefault="00AA248F" w:rsidP="000A2C2C">
            <w:pPr>
              <w:rPr>
                <w:rFonts w:cs="AGA Furat Regular" w:hint="cs"/>
                <w:sz w:val="24"/>
                <w:szCs w:val="24"/>
                <w:rtl/>
                <w:lang w:bidi="ar-JO"/>
              </w:rPr>
            </w:pPr>
            <w:r>
              <w:rPr>
                <w:rFonts w:cs="AGA Furat Regular" w:hint="cs"/>
                <w:sz w:val="24"/>
                <w:szCs w:val="24"/>
                <w:rtl/>
                <w:lang w:bidi="ar-JO"/>
              </w:rPr>
              <w:t>ازدياد الوعي العلمي وارتفاع الطلب على برامج البكالوريوس والدراسات العليا</w:t>
            </w:r>
          </w:p>
        </w:tc>
      </w:tr>
      <w:tr w:rsidR="00AA248F" w:rsidTr="000A2C2C">
        <w:tc>
          <w:tcPr>
            <w:tcW w:w="7087" w:type="dxa"/>
          </w:tcPr>
          <w:p w:rsidR="00AA248F" w:rsidRDefault="00AA248F" w:rsidP="000A2C2C">
            <w:pPr>
              <w:rPr>
                <w:rFonts w:cs="AGA Furat Regular" w:hint="cs"/>
                <w:sz w:val="24"/>
                <w:szCs w:val="24"/>
                <w:rtl/>
                <w:lang w:bidi="ar-JO"/>
              </w:rPr>
            </w:pPr>
            <w:r>
              <w:rPr>
                <w:rFonts w:cs="AGA Furat Regular" w:hint="cs"/>
                <w:sz w:val="24"/>
                <w:szCs w:val="24"/>
                <w:rtl/>
                <w:lang w:bidi="ar-JO"/>
              </w:rPr>
              <w:t>تسويق الجانب الاستشاري وخدمة المجتمع.</w:t>
            </w:r>
          </w:p>
        </w:tc>
        <w:tc>
          <w:tcPr>
            <w:tcW w:w="7087" w:type="dxa"/>
          </w:tcPr>
          <w:p w:rsidR="00AA248F" w:rsidRDefault="00AA248F" w:rsidP="00AA248F">
            <w:pPr>
              <w:rPr>
                <w:rFonts w:cs="AGA Furat Regular" w:hint="cs"/>
                <w:sz w:val="24"/>
                <w:szCs w:val="24"/>
                <w:rtl/>
                <w:lang w:bidi="ar-JO"/>
              </w:rPr>
            </w:pPr>
            <w:r>
              <w:rPr>
                <w:rFonts w:cs="AGA Furat Regular" w:hint="cs"/>
                <w:sz w:val="24"/>
                <w:szCs w:val="24"/>
                <w:rtl/>
                <w:lang w:bidi="ar-JO"/>
              </w:rPr>
              <w:t>تعزيز التعاون مع المجتمع المحلي.</w:t>
            </w:r>
          </w:p>
        </w:tc>
      </w:tr>
    </w:tbl>
    <w:p w:rsidR="00AA248F" w:rsidRPr="00AA248F" w:rsidRDefault="00AA248F" w:rsidP="00AA248F">
      <w:pPr>
        <w:rPr>
          <w:rFonts w:cs="AGA Furat Regular" w:hint="cs"/>
          <w:sz w:val="24"/>
          <w:szCs w:val="24"/>
          <w:lang w:bidi="ar-JO"/>
        </w:rPr>
      </w:pPr>
    </w:p>
    <w:p w:rsidR="00AA248F" w:rsidRDefault="00AA248F" w:rsidP="00AA248F">
      <w:pPr>
        <w:rPr>
          <w:rFonts w:cs="AGA Furat Regular" w:hint="cs"/>
          <w:sz w:val="24"/>
          <w:szCs w:val="24"/>
          <w:rtl/>
          <w:lang w:bidi="ar-JO"/>
        </w:rPr>
      </w:pPr>
    </w:p>
    <w:p w:rsidR="00AA248F" w:rsidRPr="00AA248F" w:rsidRDefault="00AA248F" w:rsidP="00AA248F">
      <w:pPr>
        <w:rPr>
          <w:rFonts w:cs="AGA Furat Regular" w:hint="cs"/>
          <w:sz w:val="28"/>
          <w:szCs w:val="28"/>
          <w:rtl/>
          <w:lang w:bidi="ar-JO"/>
        </w:rPr>
      </w:pPr>
      <w:r w:rsidRPr="00AA248F">
        <w:rPr>
          <w:rFonts w:cs="AGA Furat Regular" w:hint="cs"/>
          <w:sz w:val="28"/>
          <w:szCs w:val="28"/>
          <w:rtl/>
          <w:lang w:bidi="ar-JO"/>
        </w:rPr>
        <w:t>المهام:</w:t>
      </w:r>
    </w:p>
    <w:tbl>
      <w:tblPr>
        <w:tblStyle w:val="TableGrid"/>
        <w:bidiVisual/>
        <w:tblW w:w="0" w:type="auto"/>
        <w:tblLook w:val="04A0" w:firstRow="1" w:lastRow="0" w:firstColumn="1" w:lastColumn="0" w:noHBand="0" w:noVBand="1"/>
      </w:tblPr>
      <w:tblGrid>
        <w:gridCol w:w="1932"/>
        <w:gridCol w:w="1963"/>
        <w:gridCol w:w="1971"/>
        <w:gridCol w:w="2488"/>
        <w:gridCol w:w="2188"/>
        <w:gridCol w:w="1916"/>
        <w:gridCol w:w="1716"/>
      </w:tblGrid>
      <w:tr w:rsidR="00F5302C" w:rsidRPr="00494553" w:rsidTr="000A2C2C">
        <w:tc>
          <w:tcPr>
            <w:tcW w:w="2024" w:type="dxa"/>
            <w:shd w:val="clear" w:color="auto" w:fill="BFBFBF" w:themeFill="background1" w:themeFillShade="BF"/>
            <w:vAlign w:val="center"/>
          </w:tcPr>
          <w:p w:rsidR="00AA248F" w:rsidRPr="00494553" w:rsidRDefault="00AA248F" w:rsidP="000A2C2C">
            <w:pPr>
              <w:jc w:val="center"/>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النشاط</w:t>
            </w:r>
            <w:proofErr w:type="gramEnd"/>
            <w:r w:rsidRPr="00494553">
              <w:rPr>
                <w:rFonts w:ascii="A Jannat LT" w:hAnsi="A Jannat LT" w:cs="AGA Furat Regular" w:hint="cs"/>
                <w:sz w:val="24"/>
                <w:szCs w:val="24"/>
                <w:rtl/>
                <w:lang w:bidi="ar-JO"/>
              </w:rPr>
              <w:t xml:space="preserve"> التنفيذي</w:t>
            </w:r>
          </w:p>
        </w:tc>
        <w:tc>
          <w:tcPr>
            <w:tcW w:w="2025" w:type="dxa"/>
            <w:shd w:val="clear" w:color="auto" w:fill="BFBFBF" w:themeFill="background1" w:themeFillShade="BF"/>
            <w:vAlign w:val="center"/>
          </w:tcPr>
          <w:p w:rsidR="00AA248F" w:rsidRPr="00494553" w:rsidRDefault="00AA248F" w:rsidP="000A2C2C">
            <w:pPr>
              <w:jc w:val="center"/>
              <w:rPr>
                <w:rFonts w:ascii="A Jannat LT" w:hAnsi="A Jannat LT" w:cs="AGA Furat Regular"/>
                <w:sz w:val="24"/>
                <w:szCs w:val="24"/>
                <w:rtl/>
                <w:lang w:bidi="ar-JO"/>
              </w:rPr>
            </w:pPr>
            <w:r w:rsidRPr="00494553">
              <w:rPr>
                <w:rFonts w:ascii="A Jannat LT" w:hAnsi="A Jannat LT" w:cs="AGA Furat Regular" w:hint="cs"/>
                <w:sz w:val="24"/>
                <w:szCs w:val="24"/>
                <w:rtl/>
                <w:lang w:bidi="ar-JO"/>
              </w:rPr>
              <w:t>الاحتياجات</w:t>
            </w:r>
          </w:p>
        </w:tc>
        <w:tc>
          <w:tcPr>
            <w:tcW w:w="2025" w:type="dxa"/>
            <w:shd w:val="clear" w:color="auto" w:fill="BFBFBF" w:themeFill="background1" w:themeFillShade="BF"/>
            <w:vAlign w:val="center"/>
          </w:tcPr>
          <w:p w:rsidR="00AA248F" w:rsidRPr="00494553" w:rsidRDefault="00AA248F" w:rsidP="000A2C2C">
            <w:pPr>
              <w:jc w:val="center"/>
              <w:rPr>
                <w:rFonts w:ascii="A Jannat LT" w:hAnsi="A Jannat LT" w:cs="AGA Furat Regular"/>
                <w:sz w:val="24"/>
                <w:szCs w:val="24"/>
                <w:rtl/>
                <w:lang w:bidi="ar-JO"/>
              </w:rPr>
            </w:pPr>
            <w:r w:rsidRPr="00494553">
              <w:rPr>
                <w:rFonts w:ascii="A Jannat LT" w:hAnsi="A Jannat LT" w:cs="AGA Furat Regular" w:hint="cs"/>
                <w:sz w:val="24"/>
                <w:szCs w:val="24"/>
                <w:rtl/>
                <w:lang w:bidi="ar-JO"/>
              </w:rPr>
              <w:t>المخرجات</w:t>
            </w:r>
          </w:p>
        </w:tc>
        <w:tc>
          <w:tcPr>
            <w:tcW w:w="2025" w:type="dxa"/>
            <w:shd w:val="clear" w:color="auto" w:fill="BFBFBF" w:themeFill="background1" w:themeFillShade="BF"/>
            <w:vAlign w:val="center"/>
          </w:tcPr>
          <w:p w:rsidR="00AA248F" w:rsidRPr="00494553" w:rsidRDefault="00AA248F" w:rsidP="000A2C2C">
            <w:pPr>
              <w:jc w:val="center"/>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أدوات</w:t>
            </w:r>
            <w:proofErr w:type="gramEnd"/>
            <w:r w:rsidRPr="00494553">
              <w:rPr>
                <w:rFonts w:ascii="A Jannat LT" w:hAnsi="A Jannat LT" w:cs="AGA Furat Regular" w:hint="cs"/>
                <w:sz w:val="24"/>
                <w:szCs w:val="24"/>
                <w:rtl/>
                <w:lang w:bidi="ar-JO"/>
              </w:rPr>
              <w:t xml:space="preserve"> القياس</w:t>
            </w:r>
          </w:p>
        </w:tc>
        <w:tc>
          <w:tcPr>
            <w:tcW w:w="2281" w:type="dxa"/>
            <w:shd w:val="clear" w:color="auto" w:fill="BFBFBF" w:themeFill="background1" w:themeFillShade="BF"/>
            <w:vAlign w:val="center"/>
          </w:tcPr>
          <w:p w:rsidR="00AA248F" w:rsidRPr="00494553" w:rsidRDefault="00AA248F" w:rsidP="000A2C2C">
            <w:pPr>
              <w:jc w:val="center"/>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مؤشر</w:t>
            </w:r>
            <w:proofErr w:type="gramEnd"/>
            <w:r w:rsidRPr="00494553">
              <w:rPr>
                <w:rFonts w:ascii="A Jannat LT" w:hAnsi="A Jannat LT" w:cs="AGA Furat Regular" w:hint="cs"/>
                <w:sz w:val="24"/>
                <w:szCs w:val="24"/>
                <w:rtl/>
                <w:lang w:bidi="ar-JO"/>
              </w:rPr>
              <w:t xml:space="preserve"> الإنجاز</w:t>
            </w:r>
          </w:p>
        </w:tc>
        <w:tc>
          <w:tcPr>
            <w:tcW w:w="1985" w:type="dxa"/>
            <w:shd w:val="clear" w:color="auto" w:fill="BFBFBF" w:themeFill="background1" w:themeFillShade="BF"/>
            <w:vAlign w:val="center"/>
          </w:tcPr>
          <w:p w:rsidR="00AA248F" w:rsidRPr="00494553" w:rsidRDefault="00AA248F" w:rsidP="000A2C2C">
            <w:pPr>
              <w:jc w:val="center"/>
              <w:rPr>
                <w:rFonts w:ascii="A Jannat LT" w:hAnsi="A Jannat LT" w:cs="AGA Furat Regular"/>
                <w:sz w:val="24"/>
                <w:szCs w:val="24"/>
                <w:rtl/>
                <w:lang w:bidi="ar-JO"/>
              </w:rPr>
            </w:pPr>
            <w:r w:rsidRPr="00494553">
              <w:rPr>
                <w:rFonts w:ascii="A Jannat LT" w:hAnsi="A Jannat LT" w:cs="AGA Furat Regular" w:hint="cs"/>
                <w:sz w:val="24"/>
                <w:szCs w:val="24"/>
                <w:rtl/>
                <w:lang w:bidi="ar-JO"/>
              </w:rPr>
              <w:t>الجهة المسؤولة</w:t>
            </w:r>
          </w:p>
        </w:tc>
        <w:tc>
          <w:tcPr>
            <w:tcW w:w="1809" w:type="dxa"/>
            <w:shd w:val="clear" w:color="auto" w:fill="BFBFBF" w:themeFill="background1" w:themeFillShade="BF"/>
            <w:vAlign w:val="center"/>
          </w:tcPr>
          <w:p w:rsidR="00AA248F" w:rsidRPr="00494553" w:rsidRDefault="00AA248F" w:rsidP="000A2C2C">
            <w:pPr>
              <w:jc w:val="center"/>
              <w:rPr>
                <w:rFonts w:ascii="A Jannat LT" w:hAnsi="A Jannat LT" w:cs="AGA Furat Regular"/>
                <w:sz w:val="24"/>
                <w:szCs w:val="24"/>
                <w:rtl/>
                <w:lang w:bidi="ar-JO"/>
              </w:rPr>
            </w:pPr>
            <w:proofErr w:type="gramStart"/>
            <w:r w:rsidRPr="00494553">
              <w:rPr>
                <w:rFonts w:ascii="A Jannat LT" w:hAnsi="A Jannat LT" w:cs="AGA Furat Regular" w:hint="cs"/>
                <w:sz w:val="24"/>
                <w:szCs w:val="24"/>
                <w:rtl/>
                <w:lang w:bidi="ar-JO"/>
              </w:rPr>
              <w:t>المدة</w:t>
            </w:r>
            <w:proofErr w:type="gramEnd"/>
            <w:r w:rsidRPr="00494553">
              <w:rPr>
                <w:rFonts w:ascii="A Jannat LT" w:hAnsi="A Jannat LT" w:cs="AGA Furat Regular" w:hint="cs"/>
                <w:sz w:val="24"/>
                <w:szCs w:val="24"/>
                <w:rtl/>
                <w:lang w:bidi="ar-JO"/>
              </w:rPr>
              <w:t xml:space="preserve"> الزمنية</w:t>
            </w:r>
          </w:p>
        </w:tc>
      </w:tr>
      <w:tr w:rsidR="00F5302C" w:rsidRPr="00494553" w:rsidTr="000A2C2C">
        <w:tc>
          <w:tcPr>
            <w:tcW w:w="2024" w:type="dxa"/>
          </w:tcPr>
          <w:p w:rsidR="00AA248F" w:rsidRPr="00494553" w:rsidRDefault="00AA248F" w:rsidP="000A2C2C">
            <w:pPr>
              <w:rPr>
                <w:rFonts w:ascii="A Jannat LT" w:hAnsi="A Jannat LT" w:cs="AGA Furat Regular"/>
                <w:sz w:val="24"/>
                <w:szCs w:val="24"/>
                <w:rtl/>
                <w:lang w:bidi="ar-JO"/>
              </w:rPr>
            </w:pPr>
            <w:r>
              <w:rPr>
                <w:rFonts w:ascii="A Jannat LT" w:hAnsi="A Jannat LT" w:cs="AGA Furat Regular" w:hint="cs"/>
                <w:sz w:val="24"/>
                <w:szCs w:val="24"/>
                <w:rtl/>
                <w:lang w:bidi="ar-JO"/>
              </w:rPr>
              <w:t xml:space="preserve">تسويق الوحدات التابعة للكلية للمجتمع المحلي </w:t>
            </w:r>
            <w:proofErr w:type="gramStart"/>
            <w:r>
              <w:rPr>
                <w:rFonts w:ascii="A Jannat LT" w:hAnsi="A Jannat LT" w:cs="AGA Furat Regular" w:hint="cs"/>
                <w:sz w:val="24"/>
                <w:szCs w:val="24"/>
                <w:rtl/>
                <w:lang w:bidi="ar-JO"/>
              </w:rPr>
              <w:t>من</w:t>
            </w:r>
            <w:proofErr w:type="gramEnd"/>
            <w:r>
              <w:rPr>
                <w:rFonts w:ascii="A Jannat LT" w:hAnsi="A Jannat LT" w:cs="AGA Furat Regular" w:hint="cs"/>
                <w:sz w:val="24"/>
                <w:szCs w:val="24"/>
                <w:rtl/>
                <w:lang w:bidi="ar-JO"/>
              </w:rPr>
              <w:t xml:space="preserve"> اجل الاستفادة منها مقابل اجر مادي</w:t>
            </w:r>
          </w:p>
        </w:tc>
        <w:tc>
          <w:tcPr>
            <w:tcW w:w="2025" w:type="dxa"/>
          </w:tcPr>
          <w:p w:rsidR="00AA248F" w:rsidRPr="00AA248F" w:rsidRDefault="00AA248F" w:rsidP="00AA248F">
            <w:pPr>
              <w:ind w:left="360"/>
              <w:rPr>
                <w:rFonts w:ascii="A Jannat LT" w:hAnsi="A Jannat LT" w:cs="AGA Furat Regular"/>
                <w:sz w:val="24"/>
                <w:szCs w:val="24"/>
                <w:rtl/>
                <w:lang w:bidi="ar-JO"/>
              </w:rPr>
            </w:pPr>
            <w:proofErr w:type="gramStart"/>
            <w:r>
              <w:rPr>
                <w:rFonts w:ascii="A Jannat LT" w:hAnsi="A Jannat LT" w:cs="AGA Furat Regular" w:hint="cs"/>
                <w:sz w:val="24"/>
                <w:szCs w:val="24"/>
                <w:rtl/>
                <w:lang w:bidi="ar-JO"/>
              </w:rPr>
              <w:t>إعادة</w:t>
            </w:r>
            <w:proofErr w:type="gramEnd"/>
            <w:r>
              <w:rPr>
                <w:rFonts w:ascii="A Jannat LT" w:hAnsi="A Jannat LT" w:cs="AGA Furat Regular" w:hint="cs"/>
                <w:sz w:val="24"/>
                <w:szCs w:val="24"/>
                <w:rtl/>
                <w:lang w:bidi="ar-JO"/>
              </w:rPr>
              <w:t xml:space="preserve"> تأهيل وحدات الكلية المختلفة</w:t>
            </w:r>
          </w:p>
        </w:tc>
        <w:tc>
          <w:tcPr>
            <w:tcW w:w="2025" w:type="dxa"/>
          </w:tcPr>
          <w:p w:rsidR="00AA248F" w:rsidRPr="00AA248F" w:rsidRDefault="00AA248F" w:rsidP="00AA248F">
            <w:pPr>
              <w:ind w:left="360"/>
              <w:rPr>
                <w:rFonts w:ascii="A Jannat LT" w:hAnsi="A Jannat LT" w:cs="AGA Furat Regular"/>
                <w:sz w:val="24"/>
                <w:szCs w:val="24"/>
                <w:rtl/>
                <w:lang w:bidi="ar-JO"/>
              </w:rPr>
            </w:pPr>
            <w:r>
              <w:rPr>
                <w:rFonts w:ascii="A Jannat LT" w:hAnsi="A Jannat LT" w:cs="AGA Furat Regular" w:hint="cs"/>
                <w:sz w:val="24"/>
                <w:szCs w:val="24"/>
                <w:rtl/>
                <w:lang w:bidi="ar-JO"/>
              </w:rPr>
              <w:t xml:space="preserve">الجذب الاستثماري </w:t>
            </w:r>
            <w:proofErr w:type="gramStart"/>
            <w:r>
              <w:rPr>
                <w:rFonts w:ascii="A Jannat LT" w:hAnsi="A Jannat LT" w:cs="AGA Furat Regular" w:hint="cs"/>
                <w:sz w:val="24"/>
                <w:szCs w:val="24"/>
                <w:rtl/>
                <w:lang w:bidi="ar-JO"/>
              </w:rPr>
              <w:t>والعلمي</w:t>
            </w:r>
            <w:proofErr w:type="gramEnd"/>
          </w:p>
        </w:tc>
        <w:tc>
          <w:tcPr>
            <w:tcW w:w="2025" w:type="dxa"/>
          </w:tcPr>
          <w:p w:rsidR="00AA248F" w:rsidRDefault="00AA248F" w:rsidP="00AA248F">
            <w:pPr>
              <w:pStyle w:val="ListParagraph"/>
              <w:numPr>
                <w:ilvl w:val="0"/>
                <w:numId w:val="12"/>
              </w:numPr>
              <w:rPr>
                <w:rFonts w:ascii="A Jannat LT" w:hAnsi="A Jannat LT" w:cs="AGA Furat Regular" w:hint="cs"/>
                <w:sz w:val="24"/>
                <w:szCs w:val="24"/>
                <w:lang w:bidi="ar-JO"/>
              </w:rPr>
            </w:pPr>
            <w:proofErr w:type="gramStart"/>
            <w:r w:rsidRPr="00AA248F">
              <w:rPr>
                <w:rFonts w:ascii="A Jannat LT" w:hAnsi="A Jannat LT" w:cs="AGA Furat Regular" w:hint="cs"/>
                <w:sz w:val="24"/>
                <w:szCs w:val="24"/>
                <w:rtl/>
                <w:lang w:bidi="ar-JO"/>
              </w:rPr>
              <w:t>تأهيل</w:t>
            </w:r>
            <w:proofErr w:type="gramEnd"/>
            <w:r w:rsidRPr="00AA248F">
              <w:rPr>
                <w:rFonts w:ascii="A Jannat LT" w:hAnsi="A Jannat LT" w:cs="AGA Furat Regular" w:hint="cs"/>
                <w:sz w:val="24"/>
                <w:szCs w:val="24"/>
                <w:rtl/>
                <w:lang w:bidi="ar-JO"/>
              </w:rPr>
              <w:t xml:space="preserve"> الوحدات</w:t>
            </w:r>
          </w:p>
          <w:p w:rsidR="00AA248F" w:rsidRPr="00AA248F" w:rsidRDefault="00AA248F" w:rsidP="00AA248F">
            <w:pPr>
              <w:pStyle w:val="ListParagraph"/>
              <w:numPr>
                <w:ilvl w:val="0"/>
                <w:numId w:val="12"/>
              </w:numPr>
              <w:rPr>
                <w:rFonts w:ascii="A Jannat LT" w:hAnsi="A Jannat LT" w:cs="AGA Furat Regular"/>
                <w:sz w:val="24"/>
                <w:szCs w:val="24"/>
                <w:rtl/>
                <w:lang w:bidi="ar-JO"/>
              </w:rPr>
            </w:pPr>
            <w:r>
              <w:rPr>
                <w:rFonts w:ascii="A Jannat LT" w:hAnsi="A Jannat LT" w:cs="AGA Furat Regular" w:hint="cs"/>
                <w:sz w:val="24"/>
                <w:szCs w:val="24"/>
                <w:rtl/>
                <w:lang w:bidi="ar-JO"/>
              </w:rPr>
              <w:t>الجانب الإعلامي</w:t>
            </w:r>
          </w:p>
        </w:tc>
        <w:tc>
          <w:tcPr>
            <w:tcW w:w="2281" w:type="dxa"/>
          </w:tcPr>
          <w:p w:rsidR="00AA248F" w:rsidRPr="00AA248F" w:rsidRDefault="00AA248F" w:rsidP="00AA248F">
            <w:pPr>
              <w:ind w:left="360"/>
              <w:rPr>
                <w:rFonts w:ascii="A Jannat LT" w:hAnsi="A Jannat LT" w:cs="AGA Furat Regular"/>
                <w:sz w:val="24"/>
                <w:szCs w:val="24"/>
                <w:rtl/>
                <w:lang w:bidi="ar-JO"/>
              </w:rPr>
            </w:pPr>
            <w:proofErr w:type="gramStart"/>
            <w:r>
              <w:rPr>
                <w:rFonts w:ascii="A Jannat LT" w:hAnsi="A Jannat LT" w:cs="AGA Furat Regular" w:hint="cs"/>
                <w:sz w:val="24"/>
                <w:szCs w:val="24"/>
                <w:rtl/>
                <w:lang w:bidi="ar-JO"/>
              </w:rPr>
              <w:t>تسويق</w:t>
            </w:r>
            <w:proofErr w:type="gramEnd"/>
            <w:r>
              <w:rPr>
                <w:rFonts w:ascii="A Jannat LT" w:hAnsi="A Jannat LT" w:cs="AGA Furat Regular" w:hint="cs"/>
                <w:sz w:val="24"/>
                <w:szCs w:val="24"/>
                <w:rtl/>
                <w:lang w:bidi="ar-JO"/>
              </w:rPr>
              <w:t xml:space="preserve"> المشاريع</w:t>
            </w:r>
          </w:p>
        </w:tc>
        <w:tc>
          <w:tcPr>
            <w:tcW w:w="1985" w:type="dxa"/>
          </w:tcPr>
          <w:p w:rsidR="00AA248F" w:rsidRPr="00AA248F" w:rsidRDefault="00AA248F" w:rsidP="00AA248F">
            <w:pPr>
              <w:ind w:left="360"/>
              <w:rPr>
                <w:rFonts w:ascii="A Jannat LT" w:hAnsi="A Jannat LT" w:cs="AGA Furat Regular"/>
                <w:sz w:val="24"/>
                <w:szCs w:val="24"/>
                <w:rtl/>
                <w:lang w:bidi="ar-JO"/>
              </w:rPr>
            </w:pPr>
            <w:r>
              <w:rPr>
                <w:rFonts w:ascii="A Jannat LT" w:hAnsi="A Jannat LT" w:cs="AGA Furat Regular" w:hint="cs"/>
                <w:sz w:val="24"/>
                <w:szCs w:val="24"/>
                <w:rtl/>
                <w:lang w:bidi="ar-JO"/>
              </w:rPr>
              <w:t>عمادة الكلية</w:t>
            </w:r>
          </w:p>
        </w:tc>
        <w:tc>
          <w:tcPr>
            <w:tcW w:w="1809" w:type="dxa"/>
          </w:tcPr>
          <w:p w:rsidR="00AA248F" w:rsidRPr="00494553" w:rsidRDefault="00AA248F" w:rsidP="000A2C2C">
            <w:pPr>
              <w:rPr>
                <w:rFonts w:ascii="A Jannat LT" w:hAnsi="A Jannat LT" w:cs="AGA Furat Regular"/>
                <w:sz w:val="24"/>
                <w:szCs w:val="24"/>
                <w:rtl/>
                <w:lang w:bidi="ar-JO"/>
              </w:rPr>
            </w:pPr>
          </w:p>
        </w:tc>
      </w:tr>
      <w:tr w:rsidR="00AA248F" w:rsidRPr="00494553" w:rsidTr="000A2C2C">
        <w:tc>
          <w:tcPr>
            <w:tcW w:w="2024" w:type="dxa"/>
          </w:tcPr>
          <w:p w:rsidR="00AA248F" w:rsidRDefault="00AA248F" w:rsidP="000A2C2C">
            <w:pPr>
              <w:rPr>
                <w:rFonts w:ascii="A Jannat LT" w:hAnsi="A Jannat LT" w:cs="AGA Furat Regular" w:hint="cs"/>
                <w:sz w:val="24"/>
                <w:szCs w:val="24"/>
                <w:rtl/>
                <w:lang w:bidi="ar-JO"/>
              </w:rPr>
            </w:pPr>
            <w:r>
              <w:rPr>
                <w:rFonts w:ascii="A Jannat LT" w:hAnsi="A Jannat LT" w:cs="AGA Furat Regular" w:hint="cs"/>
                <w:sz w:val="24"/>
                <w:szCs w:val="24"/>
                <w:rtl/>
                <w:lang w:bidi="ar-JO"/>
              </w:rPr>
              <w:t>الموقع الإلكترون</w:t>
            </w:r>
            <w:r>
              <w:rPr>
                <w:rFonts w:ascii="A Jannat LT" w:hAnsi="A Jannat LT" w:cs="AGA Furat Regular" w:hint="eastAsia"/>
                <w:sz w:val="24"/>
                <w:szCs w:val="24"/>
                <w:rtl/>
                <w:lang w:bidi="ar-JO"/>
              </w:rPr>
              <w:t>ي</w:t>
            </w:r>
            <w:r>
              <w:rPr>
                <w:rFonts w:ascii="A Jannat LT" w:hAnsi="A Jannat LT" w:cs="AGA Furat Regular" w:hint="cs"/>
                <w:sz w:val="24"/>
                <w:szCs w:val="24"/>
                <w:rtl/>
                <w:lang w:bidi="ar-JO"/>
              </w:rPr>
              <w:t xml:space="preserve"> (تسويق الكلية)</w:t>
            </w:r>
          </w:p>
        </w:tc>
        <w:tc>
          <w:tcPr>
            <w:tcW w:w="2025" w:type="dxa"/>
          </w:tcPr>
          <w:p w:rsidR="00AA248F" w:rsidRDefault="00AA248F" w:rsidP="00AA248F">
            <w:pPr>
              <w:ind w:left="360"/>
              <w:rPr>
                <w:rFonts w:ascii="A Jannat LT" w:hAnsi="A Jannat LT" w:cs="AGA Furat Regular" w:hint="cs"/>
                <w:sz w:val="24"/>
                <w:szCs w:val="24"/>
                <w:rtl/>
                <w:lang w:bidi="ar-JO"/>
              </w:rPr>
            </w:pPr>
            <w:r>
              <w:rPr>
                <w:rFonts w:ascii="A Jannat LT" w:hAnsi="A Jannat LT" w:cs="AGA Furat Regular" w:hint="cs"/>
                <w:sz w:val="24"/>
                <w:szCs w:val="24"/>
                <w:rtl/>
                <w:lang w:bidi="ar-JO"/>
              </w:rPr>
              <w:t xml:space="preserve">تجهيز الموقع </w:t>
            </w:r>
            <w:r w:rsidR="00F5302C">
              <w:rPr>
                <w:rFonts w:ascii="A Jannat LT" w:hAnsi="A Jannat LT" w:cs="AGA Furat Regular" w:hint="cs"/>
                <w:sz w:val="24"/>
                <w:szCs w:val="24"/>
                <w:rtl/>
                <w:lang w:bidi="ar-JO"/>
              </w:rPr>
              <w:t>الإلكتروني</w:t>
            </w:r>
            <w:bookmarkStart w:id="0" w:name="_GoBack"/>
            <w:bookmarkEnd w:id="0"/>
            <w:r>
              <w:rPr>
                <w:rFonts w:ascii="A Jannat LT" w:hAnsi="A Jannat LT" w:cs="AGA Furat Regular" w:hint="cs"/>
                <w:sz w:val="24"/>
                <w:szCs w:val="24"/>
                <w:rtl/>
                <w:lang w:bidi="ar-JO"/>
              </w:rPr>
              <w:t xml:space="preserve"> </w:t>
            </w:r>
          </w:p>
        </w:tc>
        <w:tc>
          <w:tcPr>
            <w:tcW w:w="2025" w:type="dxa"/>
          </w:tcPr>
          <w:p w:rsidR="00AA248F" w:rsidRDefault="00AA248F" w:rsidP="00AA248F">
            <w:pPr>
              <w:ind w:left="360"/>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t>تسويق</w:t>
            </w:r>
            <w:proofErr w:type="gramEnd"/>
            <w:r>
              <w:rPr>
                <w:rFonts w:ascii="A Jannat LT" w:hAnsi="A Jannat LT" w:cs="AGA Furat Regular" w:hint="cs"/>
                <w:sz w:val="24"/>
                <w:szCs w:val="24"/>
                <w:rtl/>
                <w:lang w:bidi="ar-JO"/>
              </w:rPr>
              <w:t xml:space="preserve"> الكلية </w:t>
            </w:r>
          </w:p>
        </w:tc>
        <w:tc>
          <w:tcPr>
            <w:tcW w:w="2025" w:type="dxa"/>
          </w:tcPr>
          <w:p w:rsidR="00AA248F" w:rsidRPr="00AA248F" w:rsidRDefault="00AA248F" w:rsidP="00AA248F">
            <w:pPr>
              <w:ind w:left="360"/>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t>تحديث</w:t>
            </w:r>
            <w:proofErr w:type="gramEnd"/>
            <w:r>
              <w:rPr>
                <w:rFonts w:ascii="A Jannat LT" w:hAnsi="A Jannat LT" w:cs="AGA Furat Regular" w:hint="cs"/>
                <w:sz w:val="24"/>
                <w:szCs w:val="24"/>
                <w:rtl/>
                <w:lang w:bidi="ar-JO"/>
              </w:rPr>
              <w:t xml:space="preserve"> الموقع </w:t>
            </w:r>
            <w:r w:rsidR="00F5302C">
              <w:rPr>
                <w:rFonts w:ascii="A Jannat LT" w:hAnsi="A Jannat LT" w:cs="AGA Furat Regular" w:hint="cs"/>
                <w:sz w:val="24"/>
                <w:szCs w:val="24"/>
                <w:rtl/>
                <w:lang w:bidi="ar-JO"/>
              </w:rPr>
              <w:t>الإلكتروني</w:t>
            </w:r>
          </w:p>
        </w:tc>
        <w:tc>
          <w:tcPr>
            <w:tcW w:w="2281" w:type="dxa"/>
          </w:tcPr>
          <w:p w:rsidR="00AA248F" w:rsidRDefault="00F5302C" w:rsidP="00AA248F">
            <w:pPr>
              <w:ind w:left="360"/>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t>موقع</w:t>
            </w:r>
            <w:proofErr w:type="gramEnd"/>
            <w:r>
              <w:rPr>
                <w:rFonts w:ascii="A Jannat LT" w:hAnsi="A Jannat LT" w:cs="AGA Furat Regular" w:hint="cs"/>
                <w:sz w:val="24"/>
                <w:szCs w:val="24"/>
                <w:rtl/>
                <w:lang w:bidi="ar-JO"/>
              </w:rPr>
              <w:t xml:space="preserve"> </w:t>
            </w:r>
            <w:proofErr w:type="spellStart"/>
            <w:r>
              <w:rPr>
                <w:rFonts w:ascii="A Jannat LT" w:hAnsi="A Jannat LT" w:cs="AGA Furat Regular" w:hint="cs"/>
                <w:sz w:val="24"/>
                <w:szCs w:val="24"/>
                <w:rtl/>
                <w:lang w:bidi="ar-JO"/>
              </w:rPr>
              <w:t>الكتروني</w:t>
            </w:r>
            <w:proofErr w:type="spellEnd"/>
          </w:p>
        </w:tc>
        <w:tc>
          <w:tcPr>
            <w:tcW w:w="1985" w:type="dxa"/>
          </w:tcPr>
          <w:p w:rsidR="00AA248F" w:rsidRDefault="00F5302C" w:rsidP="00AA248F">
            <w:pPr>
              <w:ind w:left="360"/>
              <w:rPr>
                <w:rFonts w:ascii="A Jannat LT" w:hAnsi="A Jannat LT" w:cs="AGA Furat Regular" w:hint="cs"/>
                <w:sz w:val="24"/>
                <w:szCs w:val="24"/>
                <w:rtl/>
                <w:lang w:bidi="ar-JO"/>
              </w:rPr>
            </w:pPr>
            <w:proofErr w:type="gramStart"/>
            <w:r>
              <w:rPr>
                <w:rFonts w:ascii="A Jannat LT" w:hAnsi="A Jannat LT" w:cs="AGA Furat Regular" w:hint="cs"/>
                <w:sz w:val="24"/>
                <w:szCs w:val="24"/>
                <w:rtl/>
                <w:lang w:bidi="ar-JO"/>
              </w:rPr>
              <w:t>ضابط</w:t>
            </w:r>
            <w:proofErr w:type="gramEnd"/>
            <w:r>
              <w:rPr>
                <w:rFonts w:ascii="A Jannat LT" w:hAnsi="A Jannat LT" w:cs="AGA Furat Regular" w:hint="cs"/>
                <w:sz w:val="24"/>
                <w:szCs w:val="24"/>
                <w:rtl/>
                <w:lang w:bidi="ar-JO"/>
              </w:rPr>
              <w:t xml:space="preserve"> الارتباط</w:t>
            </w:r>
          </w:p>
        </w:tc>
        <w:tc>
          <w:tcPr>
            <w:tcW w:w="1809" w:type="dxa"/>
          </w:tcPr>
          <w:p w:rsidR="00AA248F" w:rsidRPr="00494553" w:rsidRDefault="00AA248F" w:rsidP="000A2C2C">
            <w:pPr>
              <w:rPr>
                <w:rFonts w:ascii="A Jannat LT" w:hAnsi="A Jannat LT" w:cs="AGA Furat Regular"/>
                <w:sz w:val="24"/>
                <w:szCs w:val="24"/>
                <w:rtl/>
                <w:lang w:bidi="ar-JO"/>
              </w:rPr>
            </w:pPr>
          </w:p>
        </w:tc>
      </w:tr>
    </w:tbl>
    <w:p w:rsidR="00AA248F" w:rsidRDefault="00AA248F" w:rsidP="00AA248F">
      <w:pPr>
        <w:rPr>
          <w:rFonts w:cs="AGA Furat Regular" w:hint="cs"/>
          <w:sz w:val="24"/>
          <w:szCs w:val="24"/>
          <w:rtl/>
          <w:lang w:bidi="ar-JO"/>
        </w:rPr>
      </w:pPr>
    </w:p>
    <w:p w:rsidR="00AA248F" w:rsidRPr="00AA248F" w:rsidRDefault="00AA248F" w:rsidP="00AA248F">
      <w:pPr>
        <w:rPr>
          <w:rFonts w:cs="AGA Furat Regular" w:hint="cs"/>
          <w:sz w:val="24"/>
          <w:szCs w:val="24"/>
          <w:rtl/>
          <w:lang w:bidi="ar-JO"/>
        </w:rPr>
      </w:pPr>
    </w:p>
    <w:p w:rsidR="00997255" w:rsidRPr="00494553" w:rsidRDefault="00997255">
      <w:pPr>
        <w:rPr>
          <w:rFonts w:cs="AGA Furat Regular" w:hint="cs"/>
          <w:sz w:val="24"/>
          <w:szCs w:val="24"/>
          <w:rtl/>
          <w:lang w:bidi="ar-JO"/>
        </w:rPr>
      </w:pPr>
    </w:p>
    <w:p w:rsidR="00997255" w:rsidRPr="00494553" w:rsidRDefault="00997255">
      <w:pPr>
        <w:rPr>
          <w:rFonts w:cs="AGA Furat Regular" w:hint="cs"/>
          <w:sz w:val="24"/>
          <w:szCs w:val="24"/>
          <w:rtl/>
          <w:lang w:bidi="ar-JO"/>
        </w:rPr>
      </w:pPr>
    </w:p>
    <w:p w:rsidR="00997255" w:rsidRPr="00494553" w:rsidRDefault="00997255">
      <w:pPr>
        <w:rPr>
          <w:rFonts w:cs="AGA Furat Regular" w:hint="cs"/>
          <w:sz w:val="24"/>
          <w:szCs w:val="24"/>
          <w:rtl/>
          <w:lang w:bidi="ar-JO"/>
        </w:rPr>
      </w:pPr>
    </w:p>
    <w:p w:rsidR="00997255" w:rsidRPr="00494553" w:rsidRDefault="00997255">
      <w:pPr>
        <w:rPr>
          <w:rFonts w:cs="AGA Furat Regular" w:hint="cs"/>
          <w:sz w:val="24"/>
          <w:szCs w:val="24"/>
          <w:rtl/>
          <w:lang w:bidi="ar-JO"/>
        </w:rPr>
      </w:pPr>
    </w:p>
    <w:p w:rsidR="00997255" w:rsidRPr="00494553" w:rsidRDefault="00997255">
      <w:pPr>
        <w:rPr>
          <w:rFonts w:cs="AGA Furat Regular" w:hint="cs"/>
          <w:sz w:val="24"/>
          <w:szCs w:val="24"/>
          <w:rtl/>
          <w:lang w:bidi="ar-JO"/>
        </w:rPr>
      </w:pPr>
    </w:p>
    <w:p w:rsidR="00997255" w:rsidRDefault="00997255">
      <w:pPr>
        <w:rPr>
          <w:rFonts w:hint="cs"/>
          <w:rtl/>
          <w:lang w:bidi="ar-JO"/>
        </w:rPr>
      </w:pPr>
    </w:p>
    <w:p w:rsidR="00997255" w:rsidRDefault="00997255">
      <w:pPr>
        <w:rPr>
          <w:rFonts w:hint="cs"/>
          <w:rtl/>
          <w:lang w:bidi="ar-JO"/>
        </w:rPr>
      </w:pPr>
    </w:p>
    <w:p w:rsidR="00997255" w:rsidRDefault="00997255">
      <w:pPr>
        <w:rPr>
          <w:rFonts w:hint="cs"/>
          <w:rtl/>
          <w:lang w:bidi="ar-JO"/>
        </w:rPr>
      </w:pPr>
    </w:p>
    <w:p w:rsidR="00997255" w:rsidRDefault="00C94BFE">
      <w:pPr>
        <w:rPr>
          <w:rFonts w:hint="cs"/>
          <w:lang w:bidi="ar-JO"/>
        </w:rPr>
      </w:pPr>
      <w:r>
        <w:rPr>
          <w:rFonts w:hint="cs"/>
          <w:rtl/>
          <w:lang w:bidi="ar-JO"/>
        </w:rPr>
        <w:t xml:space="preserve">   </w:t>
      </w:r>
    </w:p>
    <w:sectPr w:rsidR="00997255" w:rsidSect="00C94BFE">
      <w:pgSz w:w="16838" w:h="11906" w:orient="landscape"/>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 Jannat LT">
    <w:panose1 w:val="01000000000000000000"/>
    <w:charset w:val="00"/>
    <w:family w:val="auto"/>
    <w:pitch w:val="variable"/>
    <w:sig w:usb0="800020AF" w:usb1="C000A04A" w:usb2="00000008" w:usb3="00000000" w:csb0="00000041" w:csb1="00000000"/>
  </w:font>
  <w:font w:name="AGA Furat Regul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73F"/>
    <w:multiLevelType w:val="hybridMultilevel"/>
    <w:tmpl w:val="631A707A"/>
    <w:lvl w:ilvl="0" w:tplc="42F4F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68E1"/>
    <w:multiLevelType w:val="hybridMultilevel"/>
    <w:tmpl w:val="50541614"/>
    <w:lvl w:ilvl="0" w:tplc="BF746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020BE"/>
    <w:multiLevelType w:val="hybridMultilevel"/>
    <w:tmpl w:val="B3D22A78"/>
    <w:lvl w:ilvl="0" w:tplc="E0CA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B2C6A"/>
    <w:multiLevelType w:val="hybridMultilevel"/>
    <w:tmpl w:val="15C8F654"/>
    <w:lvl w:ilvl="0" w:tplc="BF746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42A63"/>
    <w:multiLevelType w:val="hybridMultilevel"/>
    <w:tmpl w:val="A706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E63CC"/>
    <w:multiLevelType w:val="hybridMultilevel"/>
    <w:tmpl w:val="CDEC5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BD56B5"/>
    <w:multiLevelType w:val="hybridMultilevel"/>
    <w:tmpl w:val="5916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53025"/>
    <w:multiLevelType w:val="hybridMultilevel"/>
    <w:tmpl w:val="68306644"/>
    <w:lvl w:ilvl="0" w:tplc="E0CA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43414"/>
    <w:multiLevelType w:val="hybridMultilevel"/>
    <w:tmpl w:val="35B2580E"/>
    <w:lvl w:ilvl="0" w:tplc="E0CA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D033F"/>
    <w:multiLevelType w:val="hybridMultilevel"/>
    <w:tmpl w:val="7A5A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10179"/>
    <w:multiLevelType w:val="hybridMultilevel"/>
    <w:tmpl w:val="807A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76D3D"/>
    <w:multiLevelType w:val="hybridMultilevel"/>
    <w:tmpl w:val="3E06EE1E"/>
    <w:lvl w:ilvl="0" w:tplc="E0CA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0"/>
  </w:num>
  <w:num w:numId="5">
    <w:abstractNumId w:val="3"/>
  </w:num>
  <w:num w:numId="6">
    <w:abstractNumId w:val="1"/>
  </w:num>
  <w:num w:numId="7">
    <w:abstractNumId w:val="7"/>
  </w:num>
  <w:num w:numId="8">
    <w:abstractNumId w:val="2"/>
  </w:num>
  <w:num w:numId="9">
    <w:abstractNumId w:val="1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55"/>
    <w:rsid w:val="00096E8E"/>
    <w:rsid w:val="004151AA"/>
    <w:rsid w:val="00494553"/>
    <w:rsid w:val="007510B1"/>
    <w:rsid w:val="007C3BFA"/>
    <w:rsid w:val="00997255"/>
    <w:rsid w:val="00A44C12"/>
    <w:rsid w:val="00A70E37"/>
    <w:rsid w:val="00AA248F"/>
    <w:rsid w:val="00AD387F"/>
    <w:rsid w:val="00C83288"/>
    <w:rsid w:val="00C94BFE"/>
    <w:rsid w:val="00F5302C"/>
    <w:rsid w:val="00FF4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dc:creator>
  <cp:lastModifiedBy>lubna</cp:lastModifiedBy>
  <cp:revision>1</cp:revision>
  <dcterms:created xsi:type="dcterms:W3CDTF">2021-07-14T09:36:00Z</dcterms:created>
  <dcterms:modified xsi:type="dcterms:W3CDTF">2021-07-14T11:50:00Z</dcterms:modified>
</cp:coreProperties>
</file>